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6DF32E" w14:textId="77E03291" w:rsidR="00006F87" w:rsidRPr="00FB4AC8" w:rsidRDefault="001F62E9" w:rsidP="00006F87">
      <w:pPr>
        <w:ind w:left="90"/>
        <w:jc w:val="both"/>
        <w:rPr>
          <w:b/>
          <w:bCs/>
          <w:color w:val="000000"/>
          <w:sz w:val="24"/>
          <w:szCs w:val="24"/>
        </w:rPr>
      </w:pPr>
      <w:r w:rsidRPr="00FB4AC8">
        <w:rPr>
          <w:b/>
          <w:bCs/>
          <w:color w:val="000000"/>
          <w:sz w:val="24"/>
          <w:szCs w:val="24"/>
        </w:rPr>
        <w:t>PRIMĂRIA MUNICIPIULUI BISTRIȚA</w:t>
      </w:r>
    </w:p>
    <w:p w14:paraId="7763FBBC" w14:textId="5BB94F2C" w:rsidR="00613475" w:rsidRPr="00613475" w:rsidRDefault="00613475" w:rsidP="00006F87">
      <w:pPr>
        <w:ind w:left="9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Nr. </w:t>
      </w:r>
      <w:r w:rsidR="00B871BC">
        <w:rPr>
          <w:color w:val="000000"/>
          <w:sz w:val="24"/>
          <w:szCs w:val="24"/>
        </w:rPr>
        <w:t>76106</w:t>
      </w:r>
      <w:r>
        <w:rPr>
          <w:color w:val="000000"/>
          <w:sz w:val="24"/>
          <w:szCs w:val="24"/>
        </w:rPr>
        <w:t xml:space="preserve"> din </w:t>
      </w:r>
      <w:r w:rsidR="00B871BC">
        <w:rPr>
          <w:color w:val="000000"/>
          <w:sz w:val="24"/>
          <w:szCs w:val="24"/>
        </w:rPr>
        <w:t>01</w:t>
      </w:r>
      <w:r>
        <w:rPr>
          <w:color w:val="000000"/>
          <w:sz w:val="24"/>
          <w:szCs w:val="24"/>
        </w:rPr>
        <w:t>.0</w:t>
      </w:r>
      <w:r w:rsidR="00B871BC">
        <w:rPr>
          <w:color w:val="000000"/>
          <w:sz w:val="24"/>
          <w:szCs w:val="24"/>
        </w:rPr>
        <w:t>8</w:t>
      </w:r>
      <w:r>
        <w:rPr>
          <w:color w:val="000000"/>
          <w:sz w:val="24"/>
          <w:szCs w:val="24"/>
        </w:rPr>
        <w:t>.2022</w:t>
      </w:r>
    </w:p>
    <w:p w14:paraId="2912285E" w14:textId="77777777" w:rsidR="00006F87" w:rsidRPr="00FB4AC8" w:rsidRDefault="00006F87" w:rsidP="00006F87">
      <w:pPr>
        <w:ind w:left="90"/>
        <w:jc w:val="both"/>
        <w:rPr>
          <w:color w:val="000000"/>
          <w:sz w:val="24"/>
          <w:szCs w:val="24"/>
        </w:rPr>
      </w:pPr>
    </w:p>
    <w:p w14:paraId="7A379DB1" w14:textId="76299440" w:rsidR="00006F87" w:rsidRDefault="00006F87" w:rsidP="001F62E9">
      <w:pPr>
        <w:autoSpaceDE w:val="0"/>
        <w:spacing w:line="100" w:lineRule="atLeast"/>
        <w:ind w:left="90" w:right="-360"/>
        <w:jc w:val="both"/>
        <w:rPr>
          <w:color w:val="000000"/>
          <w:sz w:val="24"/>
          <w:szCs w:val="24"/>
        </w:rPr>
      </w:pPr>
      <w:r w:rsidRPr="00FB4AC8">
        <w:rPr>
          <w:color w:val="000000"/>
          <w:sz w:val="24"/>
          <w:szCs w:val="24"/>
        </w:rPr>
        <w:tab/>
      </w:r>
      <w:r w:rsidR="001F62E9">
        <w:rPr>
          <w:color w:val="000000"/>
          <w:sz w:val="24"/>
          <w:szCs w:val="24"/>
        </w:rPr>
        <w:t xml:space="preserve">                                                                                                               </w:t>
      </w:r>
      <w:r w:rsidR="00B207F9">
        <w:rPr>
          <w:color w:val="000000"/>
          <w:sz w:val="24"/>
          <w:szCs w:val="24"/>
        </w:rPr>
        <w:t xml:space="preserve">  </w:t>
      </w:r>
      <w:r w:rsidR="001F62E9">
        <w:rPr>
          <w:color w:val="000000"/>
          <w:sz w:val="24"/>
          <w:szCs w:val="24"/>
        </w:rPr>
        <w:t>Vizat</w:t>
      </w:r>
    </w:p>
    <w:p w14:paraId="02F31740" w14:textId="71A60BB8" w:rsidR="00B207F9" w:rsidRDefault="00B207F9" w:rsidP="001F62E9">
      <w:pPr>
        <w:autoSpaceDE w:val="0"/>
        <w:spacing w:line="100" w:lineRule="atLeast"/>
        <w:ind w:left="90" w:right="-36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                                                                                                           Arhitect Șef,</w:t>
      </w:r>
    </w:p>
    <w:p w14:paraId="48FAA242" w14:textId="03149D70" w:rsidR="00B207F9" w:rsidRDefault="00B207F9" w:rsidP="001F62E9">
      <w:pPr>
        <w:autoSpaceDE w:val="0"/>
        <w:spacing w:line="100" w:lineRule="atLeast"/>
        <w:ind w:left="90" w:right="-36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                                                                                                            Pop Monica</w:t>
      </w:r>
    </w:p>
    <w:p w14:paraId="48E8847D" w14:textId="7DE17615" w:rsidR="00B207F9" w:rsidRDefault="00B207F9" w:rsidP="001F62E9">
      <w:pPr>
        <w:autoSpaceDE w:val="0"/>
        <w:spacing w:line="100" w:lineRule="atLeast"/>
        <w:ind w:left="90" w:right="-360"/>
        <w:jc w:val="both"/>
        <w:rPr>
          <w:color w:val="000000"/>
          <w:sz w:val="24"/>
          <w:szCs w:val="24"/>
        </w:rPr>
      </w:pPr>
    </w:p>
    <w:p w14:paraId="4D7BF9A4" w14:textId="77777777" w:rsidR="00B207F9" w:rsidRDefault="00B207F9" w:rsidP="001F62E9">
      <w:pPr>
        <w:autoSpaceDE w:val="0"/>
        <w:spacing w:line="100" w:lineRule="atLeast"/>
        <w:ind w:left="90" w:right="-360"/>
        <w:jc w:val="both"/>
        <w:rPr>
          <w:color w:val="000000"/>
          <w:sz w:val="24"/>
          <w:szCs w:val="24"/>
        </w:rPr>
      </w:pPr>
    </w:p>
    <w:p w14:paraId="2A8D6EDB" w14:textId="0EE28514" w:rsidR="00B207F9" w:rsidRDefault="00B207F9" w:rsidP="00B207F9">
      <w:pPr>
        <w:autoSpaceDE w:val="0"/>
        <w:spacing w:line="100" w:lineRule="atLeast"/>
        <w:ind w:left="90" w:right="-36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 </w:t>
      </w:r>
    </w:p>
    <w:p w14:paraId="1C8C1BA5" w14:textId="1C8C1578" w:rsidR="00B207F9" w:rsidRPr="00F33CB4" w:rsidRDefault="00B207F9" w:rsidP="001D7545">
      <w:pPr>
        <w:autoSpaceDE w:val="0"/>
        <w:spacing w:line="100" w:lineRule="atLeast"/>
        <w:ind w:left="90" w:right="-360"/>
        <w:jc w:val="center"/>
        <w:rPr>
          <w:color w:val="000000"/>
          <w:sz w:val="24"/>
          <w:szCs w:val="24"/>
          <w:lang w:val="en-US"/>
        </w:rPr>
      </w:pPr>
      <w:r>
        <w:rPr>
          <w:color w:val="000000"/>
          <w:sz w:val="24"/>
          <w:szCs w:val="24"/>
        </w:rPr>
        <w:t>RAPORT</w:t>
      </w:r>
    </w:p>
    <w:p w14:paraId="04FEC49B" w14:textId="3CC9303F" w:rsidR="00B207F9" w:rsidRPr="00B207F9" w:rsidRDefault="00B207F9" w:rsidP="00E25A60">
      <w:pPr>
        <w:autoSpaceDE w:val="0"/>
        <w:spacing w:line="100" w:lineRule="atLeast"/>
        <w:ind w:left="90" w:right="-360"/>
        <w:jc w:val="both"/>
        <w:rPr>
          <w:b/>
          <w:bCs/>
          <w:color w:val="000000"/>
          <w:sz w:val="24"/>
          <w:szCs w:val="24"/>
        </w:rPr>
      </w:pPr>
    </w:p>
    <w:p w14:paraId="0D4CB4BC" w14:textId="43C97FF0" w:rsidR="00B207F9" w:rsidRDefault="00B207F9" w:rsidP="00E25A60">
      <w:pPr>
        <w:autoSpaceDE w:val="0"/>
        <w:spacing w:line="100" w:lineRule="atLeast"/>
        <w:ind w:left="90" w:right="-360"/>
        <w:jc w:val="both"/>
        <w:rPr>
          <w:color w:val="000000"/>
          <w:sz w:val="24"/>
          <w:szCs w:val="24"/>
          <w:lang w:val="en-US"/>
        </w:rPr>
      </w:pPr>
      <w:r w:rsidRPr="00B207F9">
        <w:rPr>
          <w:b/>
          <w:bCs/>
          <w:color w:val="000000"/>
          <w:sz w:val="24"/>
          <w:szCs w:val="24"/>
        </w:rPr>
        <w:t xml:space="preserve">                    Privind informarea și consultarea publicului cu privire la Planul Urbanistic Zonal</w:t>
      </w:r>
      <w:r w:rsidRPr="00B207F9">
        <w:rPr>
          <w:color w:val="000000"/>
          <w:sz w:val="24"/>
          <w:szCs w:val="24"/>
        </w:rPr>
        <w:t>, în</w:t>
      </w:r>
      <w:r>
        <w:rPr>
          <w:color w:val="000000"/>
          <w:sz w:val="24"/>
          <w:szCs w:val="24"/>
        </w:rPr>
        <w:t xml:space="preserve"> extravilanul</w:t>
      </w:r>
      <w:r w:rsidRPr="00B207F9">
        <w:rPr>
          <w:color w:val="000000"/>
          <w:sz w:val="24"/>
          <w:szCs w:val="24"/>
        </w:rPr>
        <w:t xml:space="preserve"> municipiul</w:t>
      </w:r>
      <w:r>
        <w:rPr>
          <w:color w:val="000000"/>
          <w:sz w:val="24"/>
          <w:szCs w:val="24"/>
        </w:rPr>
        <w:t>ui</w:t>
      </w:r>
      <w:r w:rsidRPr="00B207F9">
        <w:rPr>
          <w:color w:val="000000"/>
          <w:sz w:val="24"/>
          <w:szCs w:val="24"/>
        </w:rPr>
        <w:t xml:space="preserve"> Bistrița, zona Valea Sigmirului</w:t>
      </w:r>
      <w:r>
        <w:rPr>
          <w:color w:val="000000"/>
          <w:sz w:val="24"/>
          <w:szCs w:val="24"/>
          <w:lang w:val="en-US"/>
        </w:rPr>
        <w:t>:</w:t>
      </w:r>
    </w:p>
    <w:p w14:paraId="243E051D" w14:textId="305549BE" w:rsidR="00B207F9" w:rsidRDefault="001D06DE" w:rsidP="00E25A60">
      <w:pPr>
        <w:autoSpaceDE w:val="0"/>
        <w:spacing w:line="100" w:lineRule="atLeast"/>
        <w:ind w:left="90" w:right="-360"/>
        <w:jc w:val="both"/>
        <w:rPr>
          <w:color w:val="000000"/>
          <w:sz w:val="24"/>
          <w:szCs w:val="24"/>
        </w:rPr>
      </w:pPr>
      <w:bookmarkStart w:id="0" w:name="_Hlk109652241"/>
      <w:r w:rsidRPr="001D06DE">
        <w:rPr>
          <w:color w:val="000000"/>
          <w:sz w:val="24"/>
          <w:szCs w:val="24"/>
        </w:rPr>
        <w:t xml:space="preserve">                   </w:t>
      </w:r>
      <w:r w:rsidR="00B207F9" w:rsidRPr="001D06DE">
        <w:rPr>
          <w:color w:val="000000"/>
          <w:sz w:val="24"/>
          <w:szCs w:val="24"/>
        </w:rPr>
        <w:t>”Introducere</w:t>
      </w:r>
      <w:r w:rsidRPr="001D06DE">
        <w:rPr>
          <w:color w:val="000000"/>
          <w:sz w:val="24"/>
          <w:szCs w:val="24"/>
        </w:rPr>
        <w:t xml:space="preserve"> teren în intravilan și construire locuințe individuale în regim de înălțime D(S)+P+1E</w:t>
      </w:r>
      <w:r w:rsidR="00B207F9" w:rsidRPr="001D06DE">
        <w:rPr>
          <w:color w:val="000000"/>
          <w:sz w:val="24"/>
          <w:szCs w:val="24"/>
        </w:rPr>
        <w:t>”</w:t>
      </w:r>
      <w:r w:rsidR="006A2202">
        <w:rPr>
          <w:color w:val="000000"/>
          <w:sz w:val="24"/>
          <w:szCs w:val="24"/>
        </w:rPr>
        <w:t>.</w:t>
      </w:r>
    </w:p>
    <w:bookmarkEnd w:id="0"/>
    <w:p w14:paraId="52FAC0C9" w14:textId="108418EE" w:rsidR="006A2202" w:rsidRDefault="006A2202" w:rsidP="00E25A60">
      <w:pPr>
        <w:autoSpaceDE w:val="0"/>
        <w:spacing w:line="100" w:lineRule="atLeast"/>
        <w:ind w:left="90" w:right="-36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       Adresa în municipiul Bistrița, zona Valea Sigmirului.</w:t>
      </w:r>
    </w:p>
    <w:p w14:paraId="36BD1BEF" w14:textId="0F736B4C" w:rsidR="006A2202" w:rsidRDefault="006A2202" w:rsidP="00E25A60">
      <w:pPr>
        <w:pStyle w:val="ListParagraph"/>
        <w:numPr>
          <w:ilvl w:val="0"/>
          <w:numId w:val="6"/>
        </w:numPr>
        <w:autoSpaceDE w:val="0"/>
        <w:spacing w:line="100" w:lineRule="atLeast"/>
        <w:ind w:right="-360"/>
        <w:jc w:val="both"/>
        <w:rPr>
          <w:b/>
          <w:bCs/>
          <w:color w:val="000000"/>
          <w:sz w:val="24"/>
          <w:szCs w:val="24"/>
          <w:lang w:val="en-US"/>
        </w:rPr>
      </w:pPr>
      <w:proofErr w:type="spellStart"/>
      <w:r w:rsidRPr="006A2202">
        <w:rPr>
          <w:b/>
          <w:bCs/>
          <w:color w:val="000000"/>
          <w:sz w:val="24"/>
          <w:szCs w:val="24"/>
          <w:lang w:val="en-US"/>
        </w:rPr>
        <w:t>Detalii</w:t>
      </w:r>
      <w:proofErr w:type="spellEnd"/>
      <w:r w:rsidRPr="006A2202">
        <w:rPr>
          <w:b/>
          <w:bCs/>
          <w:color w:val="000000"/>
          <w:sz w:val="24"/>
          <w:szCs w:val="24"/>
          <w:lang w:val="en-US"/>
        </w:rPr>
        <w:t xml:space="preserve"> </w:t>
      </w:r>
      <w:proofErr w:type="spellStart"/>
      <w:r w:rsidRPr="006A2202">
        <w:rPr>
          <w:b/>
          <w:bCs/>
          <w:color w:val="000000"/>
          <w:sz w:val="24"/>
          <w:szCs w:val="24"/>
          <w:lang w:val="en-US"/>
        </w:rPr>
        <w:t>privind</w:t>
      </w:r>
      <w:proofErr w:type="spellEnd"/>
      <w:r w:rsidRPr="006A2202">
        <w:rPr>
          <w:b/>
          <w:bCs/>
          <w:color w:val="000000"/>
          <w:sz w:val="24"/>
          <w:szCs w:val="24"/>
          <w:lang w:val="en-US"/>
        </w:rPr>
        <w:t xml:space="preserve"> </w:t>
      </w:r>
      <w:proofErr w:type="spellStart"/>
      <w:r w:rsidRPr="006A2202">
        <w:rPr>
          <w:b/>
          <w:bCs/>
          <w:color w:val="000000"/>
          <w:sz w:val="24"/>
          <w:szCs w:val="24"/>
          <w:lang w:val="en-US"/>
        </w:rPr>
        <w:t>tehnicile</w:t>
      </w:r>
      <w:proofErr w:type="spellEnd"/>
      <w:r w:rsidRPr="006A2202">
        <w:rPr>
          <w:b/>
          <w:bCs/>
          <w:color w:val="000000"/>
          <w:sz w:val="24"/>
          <w:szCs w:val="24"/>
          <w:lang w:val="en-US"/>
        </w:rPr>
        <w:t xml:space="preserve"> </w:t>
      </w:r>
      <w:proofErr w:type="spellStart"/>
      <w:r w:rsidRPr="006A2202">
        <w:rPr>
          <w:b/>
          <w:bCs/>
          <w:color w:val="000000"/>
          <w:sz w:val="24"/>
          <w:szCs w:val="24"/>
          <w:lang w:val="en-US"/>
        </w:rPr>
        <w:t>și</w:t>
      </w:r>
      <w:proofErr w:type="spellEnd"/>
      <w:r w:rsidRPr="006A2202">
        <w:rPr>
          <w:b/>
          <w:bCs/>
          <w:color w:val="000000"/>
          <w:sz w:val="24"/>
          <w:szCs w:val="24"/>
          <w:lang w:val="en-US"/>
        </w:rPr>
        <w:t xml:space="preserve"> </w:t>
      </w:r>
      <w:proofErr w:type="spellStart"/>
      <w:r w:rsidRPr="006A2202">
        <w:rPr>
          <w:b/>
          <w:bCs/>
          <w:color w:val="000000"/>
          <w:sz w:val="24"/>
          <w:szCs w:val="24"/>
          <w:lang w:val="en-US"/>
        </w:rPr>
        <w:t>metodele</w:t>
      </w:r>
      <w:proofErr w:type="spellEnd"/>
      <w:r w:rsidRPr="006A2202">
        <w:rPr>
          <w:b/>
          <w:bCs/>
          <w:color w:val="000000"/>
          <w:sz w:val="24"/>
          <w:szCs w:val="24"/>
          <w:lang w:val="en-US"/>
        </w:rPr>
        <w:t xml:space="preserve"> </w:t>
      </w:r>
      <w:proofErr w:type="spellStart"/>
      <w:r w:rsidRPr="006A2202">
        <w:rPr>
          <w:b/>
          <w:bCs/>
          <w:color w:val="000000"/>
          <w:sz w:val="24"/>
          <w:szCs w:val="24"/>
          <w:lang w:val="en-US"/>
        </w:rPr>
        <w:t>utilizate</w:t>
      </w:r>
      <w:proofErr w:type="spellEnd"/>
      <w:r w:rsidRPr="006A2202">
        <w:rPr>
          <w:b/>
          <w:bCs/>
          <w:color w:val="000000"/>
          <w:sz w:val="24"/>
          <w:szCs w:val="24"/>
          <w:lang w:val="en-US"/>
        </w:rPr>
        <w:t xml:space="preserve"> de solicitant </w:t>
      </w:r>
      <w:proofErr w:type="spellStart"/>
      <w:r w:rsidRPr="006A2202">
        <w:rPr>
          <w:b/>
          <w:bCs/>
          <w:color w:val="000000"/>
          <w:sz w:val="24"/>
          <w:szCs w:val="24"/>
          <w:lang w:val="en-US"/>
        </w:rPr>
        <w:t>pentru</w:t>
      </w:r>
      <w:proofErr w:type="spellEnd"/>
      <w:r w:rsidRPr="006A2202">
        <w:rPr>
          <w:b/>
          <w:bCs/>
          <w:color w:val="000000"/>
          <w:sz w:val="24"/>
          <w:szCs w:val="24"/>
          <w:lang w:val="en-US"/>
        </w:rPr>
        <w:t xml:space="preserve"> </w:t>
      </w:r>
      <w:proofErr w:type="spellStart"/>
      <w:r w:rsidRPr="006A2202">
        <w:rPr>
          <w:b/>
          <w:bCs/>
          <w:color w:val="000000"/>
          <w:sz w:val="24"/>
          <w:szCs w:val="24"/>
          <w:lang w:val="en-US"/>
        </w:rPr>
        <w:t>informarea</w:t>
      </w:r>
      <w:proofErr w:type="spellEnd"/>
      <w:r w:rsidRPr="006A2202">
        <w:rPr>
          <w:b/>
          <w:bCs/>
          <w:color w:val="000000"/>
          <w:sz w:val="24"/>
          <w:szCs w:val="24"/>
          <w:lang w:val="en-US"/>
        </w:rPr>
        <w:t xml:space="preserve"> </w:t>
      </w:r>
      <w:proofErr w:type="spellStart"/>
      <w:r w:rsidRPr="006A2202">
        <w:rPr>
          <w:b/>
          <w:bCs/>
          <w:color w:val="000000"/>
          <w:sz w:val="24"/>
          <w:szCs w:val="24"/>
          <w:lang w:val="en-US"/>
        </w:rPr>
        <w:t>și</w:t>
      </w:r>
      <w:proofErr w:type="spellEnd"/>
      <w:r w:rsidRPr="006A2202">
        <w:rPr>
          <w:b/>
          <w:bCs/>
          <w:color w:val="000000"/>
          <w:sz w:val="24"/>
          <w:szCs w:val="24"/>
          <w:lang w:val="en-US"/>
        </w:rPr>
        <w:t xml:space="preserve"> </w:t>
      </w:r>
      <w:proofErr w:type="spellStart"/>
      <w:r w:rsidRPr="006A2202">
        <w:rPr>
          <w:b/>
          <w:bCs/>
          <w:color w:val="000000"/>
          <w:sz w:val="24"/>
          <w:szCs w:val="24"/>
          <w:lang w:val="en-US"/>
        </w:rPr>
        <w:t>consultarea</w:t>
      </w:r>
      <w:proofErr w:type="spellEnd"/>
      <w:r w:rsidRPr="006A2202">
        <w:rPr>
          <w:b/>
          <w:bCs/>
          <w:color w:val="000000"/>
          <w:sz w:val="24"/>
          <w:szCs w:val="24"/>
          <w:lang w:val="en-US"/>
        </w:rPr>
        <w:t xml:space="preserve"> </w:t>
      </w:r>
      <w:proofErr w:type="spellStart"/>
      <w:r w:rsidRPr="006A2202">
        <w:rPr>
          <w:b/>
          <w:bCs/>
          <w:color w:val="000000"/>
          <w:sz w:val="24"/>
          <w:szCs w:val="24"/>
          <w:lang w:val="en-US"/>
        </w:rPr>
        <w:t>publicului</w:t>
      </w:r>
      <w:proofErr w:type="spellEnd"/>
      <w:r w:rsidRPr="006A2202">
        <w:rPr>
          <w:b/>
          <w:bCs/>
          <w:color w:val="000000"/>
          <w:sz w:val="24"/>
          <w:szCs w:val="24"/>
          <w:lang w:val="en-US"/>
        </w:rPr>
        <w:t>:</w:t>
      </w:r>
    </w:p>
    <w:p w14:paraId="59E7F602" w14:textId="65E16AA1" w:rsidR="006A2202" w:rsidRPr="006A2202" w:rsidRDefault="006A2202" w:rsidP="00E25A60">
      <w:pPr>
        <w:pStyle w:val="ListParagraph"/>
        <w:numPr>
          <w:ilvl w:val="0"/>
          <w:numId w:val="7"/>
        </w:numPr>
        <w:autoSpaceDE w:val="0"/>
        <w:spacing w:line="100" w:lineRule="atLeast"/>
        <w:ind w:right="-360"/>
        <w:jc w:val="both"/>
        <w:rPr>
          <w:color w:val="000000"/>
          <w:sz w:val="24"/>
          <w:szCs w:val="24"/>
          <w:lang w:val="en-US"/>
        </w:rPr>
      </w:pPr>
      <w:r w:rsidRPr="006A2202">
        <w:rPr>
          <w:color w:val="000000"/>
          <w:sz w:val="24"/>
          <w:szCs w:val="24"/>
          <w:lang w:val="en-US"/>
        </w:rPr>
        <w:t xml:space="preserve">s-a </w:t>
      </w:r>
      <w:proofErr w:type="spellStart"/>
      <w:r w:rsidRPr="006A2202">
        <w:rPr>
          <w:color w:val="000000"/>
          <w:sz w:val="24"/>
          <w:szCs w:val="24"/>
          <w:lang w:val="en-US"/>
        </w:rPr>
        <w:t>publicat</w:t>
      </w:r>
      <w:proofErr w:type="spellEnd"/>
      <w:r w:rsidRPr="006A2202">
        <w:rPr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color w:val="000000"/>
          <w:sz w:val="24"/>
          <w:szCs w:val="24"/>
          <w:lang w:val="en-US"/>
        </w:rPr>
        <w:t>în</w:t>
      </w:r>
      <w:proofErr w:type="spellEnd"/>
      <w:r>
        <w:rPr>
          <w:color w:val="000000"/>
          <w:sz w:val="24"/>
          <w:szCs w:val="24"/>
          <w:lang w:val="en-US"/>
        </w:rPr>
        <w:t xml:space="preserve"> presa </w:t>
      </w:r>
      <w:proofErr w:type="spellStart"/>
      <w:r>
        <w:rPr>
          <w:color w:val="000000"/>
          <w:sz w:val="24"/>
          <w:szCs w:val="24"/>
          <w:lang w:val="en-US"/>
        </w:rPr>
        <w:t>locală</w:t>
      </w:r>
      <w:proofErr w:type="spellEnd"/>
      <w:r>
        <w:rPr>
          <w:color w:val="000000"/>
          <w:sz w:val="24"/>
          <w:szCs w:val="24"/>
          <w:lang w:val="en-US"/>
        </w:rPr>
        <w:t xml:space="preserve"> </w:t>
      </w:r>
      <w:proofErr w:type="spellStart"/>
      <w:proofErr w:type="gramStart"/>
      <w:r>
        <w:rPr>
          <w:color w:val="000000"/>
          <w:sz w:val="24"/>
          <w:szCs w:val="24"/>
          <w:lang w:val="en-US"/>
        </w:rPr>
        <w:t>ziarul</w:t>
      </w:r>
      <w:proofErr w:type="spellEnd"/>
      <w:r>
        <w:rPr>
          <w:color w:val="000000"/>
          <w:sz w:val="24"/>
          <w:szCs w:val="24"/>
          <w:lang w:val="en-US"/>
        </w:rPr>
        <w:t xml:space="preserve"> </w:t>
      </w:r>
      <w:r w:rsidRPr="001D06DE">
        <w:rPr>
          <w:color w:val="000000"/>
          <w:sz w:val="24"/>
          <w:szCs w:val="24"/>
        </w:rPr>
        <w:t>”</w:t>
      </w:r>
      <w:r>
        <w:rPr>
          <w:color w:val="000000"/>
          <w:sz w:val="24"/>
          <w:szCs w:val="24"/>
        </w:rPr>
        <w:t>Răsunetul</w:t>
      </w:r>
      <w:proofErr w:type="gramEnd"/>
      <w:r w:rsidRPr="001D06DE">
        <w:rPr>
          <w:color w:val="000000"/>
          <w:sz w:val="24"/>
          <w:szCs w:val="24"/>
        </w:rPr>
        <w:t>”</w:t>
      </w:r>
      <w:r>
        <w:rPr>
          <w:color w:val="000000"/>
          <w:sz w:val="24"/>
          <w:szCs w:val="24"/>
        </w:rPr>
        <w:t xml:space="preserve"> în data de 18.05.2021 anunțul privind intenția de elaborare a Planului Urbanistic Zonal </w:t>
      </w:r>
      <w:r w:rsidRPr="006A2202">
        <w:rPr>
          <w:color w:val="000000"/>
          <w:sz w:val="24"/>
          <w:szCs w:val="24"/>
        </w:rPr>
        <w:t>”Introducere teren în intravilan și construire locuințe individuale în regim de înălțime D(S)+P+1E”</w:t>
      </w:r>
      <w:r w:rsidR="00F33CB4">
        <w:rPr>
          <w:color w:val="000000"/>
          <w:sz w:val="24"/>
          <w:szCs w:val="24"/>
        </w:rPr>
        <w:t>;</w:t>
      </w:r>
    </w:p>
    <w:p w14:paraId="0DE3612A" w14:textId="752FE52F" w:rsidR="006A2202" w:rsidRDefault="006A2202" w:rsidP="00E25A60">
      <w:pPr>
        <w:pStyle w:val="ListParagraph"/>
        <w:numPr>
          <w:ilvl w:val="0"/>
          <w:numId w:val="7"/>
        </w:numPr>
        <w:autoSpaceDE w:val="0"/>
        <w:spacing w:line="100" w:lineRule="atLeast"/>
        <w:ind w:right="-360"/>
        <w:jc w:val="both"/>
        <w:rPr>
          <w:color w:val="000000"/>
          <w:sz w:val="24"/>
          <w:szCs w:val="24"/>
          <w:lang w:val="en-US"/>
        </w:rPr>
      </w:pPr>
      <w:proofErr w:type="spellStart"/>
      <w:r>
        <w:rPr>
          <w:color w:val="000000"/>
          <w:sz w:val="24"/>
          <w:szCs w:val="24"/>
          <w:lang w:val="en-US"/>
        </w:rPr>
        <w:t>inițiatorul</w:t>
      </w:r>
      <w:proofErr w:type="spellEnd"/>
      <w:r>
        <w:rPr>
          <w:color w:val="000000"/>
          <w:sz w:val="24"/>
          <w:szCs w:val="24"/>
          <w:lang w:val="en-US"/>
        </w:rPr>
        <w:t xml:space="preserve"> PUZ-</w:t>
      </w:r>
      <w:proofErr w:type="spellStart"/>
      <w:r>
        <w:rPr>
          <w:color w:val="000000"/>
          <w:sz w:val="24"/>
          <w:szCs w:val="24"/>
          <w:lang w:val="en-US"/>
        </w:rPr>
        <w:t>ului</w:t>
      </w:r>
      <w:proofErr w:type="spellEnd"/>
      <w:r>
        <w:rPr>
          <w:color w:val="000000"/>
          <w:sz w:val="24"/>
          <w:szCs w:val="24"/>
          <w:lang w:val="en-US"/>
        </w:rPr>
        <w:t xml:space="preserve"> a </w:t>
      </w:r>
      <w:proofErr w:type="spellStart"/>
      <w:r>
        <w:rPr>
          <w:color w:val="000000"/>
          <w:sz w:val="24"/>
          <w:szCs w:val="24"/>
          <w:lang w:val="en-US"/>
        </w:rPr>
        <w:t>afișat</w:t>
      </w:r>
      <w:proofErr w:type="spellEnd"/>
      <w:r>
        <w:rPr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color w:val="000000"/>
          <w:sz w:val="24"/>
          <w:szCs w:val="24"/>
          <w:lang w:val="en-US"/>
        </w:rPr>
        <w:t>în</w:t>
      </w:r>
      <w:proofErr w:type="spellEnd"/>
      <w:r>
        <w:rPr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color w:val="000000"/>
          <w:sz w:val="24"/>
          <w:szCs w:val="24"/>
          <w:lang w:val="en-US"/>
        </w:rPr>
        <w:t>holul</w:t>
      </w:r>
      <w:proofErr w:type="spellEnd"/>
      <w:r>
        <w:rPr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color w:val="000000"/>
          <w:sz w:val="24"/>
          <w:szCs w:val="24"/>
          <w:lang w:val="en-US"/>
        </w:rPr>
        <w:t>Primăriei</w:t>
      </w:r>
      <w:proofErr w:type="spellEnd"/>
      <w:r>
        <w:rPr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color w:val="000000"/>
          <w:sz w:val="24"/>
          <w:szCs w:val="24"/>
          <w:lang w:val="en-US"/>
        </w:rPr>
        <w:t>municipiului</w:t>
      </w:r>
      <w:proofErr w:type="spellEnd"/>
      <w:r>
        <w:rPr>
          <w:color w:val="000000"/>
          <w:sz w:val="24"/>
          <w:szCs w:val="24"/>
          <w:lang w:val="en-US"/>
        </w:rPr>
        <w:t xml:space="preserve"> Bistrița</w:t>
      </w:r>
      <w:r w:rsidR="00E25A60">
        <w:rPr>
          <w:color w:val="000000"/>
          <w:sz w:val="24"/>
          <w:szCs w:val="24"/>
          <w:lang w:val="en-US"/>
        </w:rPr>
        <w:t xml:space="preserve"> </w:t>
      </w:r>
      <w:proofErr w:type="spellStart"/>
      <w:r w:rsidR="00E25A60">
        <w:rPr>
          <w:color w:val="000000"/>
          <w:sz w:val="24"/>
          <w:szCs w:val="24"/>
          <w:lang w:val="en-US"/>
        </w:rPr>
        <w:t>în</w:t>
      </w:r>
      <w:proofErr w:type="spellEnd"/>
      <w:r w:rsidR="00E25A60">
        <w:rPr>
          <w:color w:val="000000"/>
          <w:sz w:val="24"/>
          <w:szCs w:val="24"/>
          <w:lang w:val="en-US"/>
        </w:rPr>
        <w:t xml:space="preserve"> data de 12.05.2021 un </w:t>
      </w:r>
      <w:proofErr w:type="spellStart"/>
      <w:r w:rsidR="00E25A60">
        <w:rPr>
          <w:color w:val="000000"/>
          <w:sz w:val="24"/>
          <w:szCs w:val="24"/>
          <w:lang w:val="en-US"/>
        </w:rPr>
        <w:t>afiș</w:t>
      </w:r>
      <w:proofErr w:type="spellEnd"/>
      <w:r w:rsidR="00E25A60">
        <w:rPr>
          <w:color w:val="000000"/>
          <w:sz w:val="24"/>
          <w:szCs w:val="24"/>
          <w:lang w:val="en-US"/>
        </w:rPr>
        <w:t xml:space="preserve"> conform </w:t>
      </w:r>
      <w:r w:rsidR="00E25A60" w:rsidRPr="00E25A60">
        <w:rPr>
          <w:b/>
          <w:bCs/>
          <w:color w:val="000000"/>
          <w:sz w:val="24"/>
          <w:szCs w:val="24"/>
          <w:lang w:val="en-US"/>
        </w:rPr>
        <w:t>ANEXEI 1</w:t>
      </w:r>
      <w:r w:rsidR="00E25A60">
        <w:rPr>
          <w:color w:val="000000"/>
          <w:sz w:val="24"/>
          <w:szCs w:val="24"/>
          <w:lang w:val="en-US"/>
        </w:rPr>
        <w:t xml:space="preserve"> (un </w:t>
      </w:r>
      <w:proofErr w:type="spellStart"/>
      <w:r w:rsidR="00E25A60">
        <w:rPr>
          <w:color w:val="000000"/>
          <w:sz w:val="24"/>
          <w:szCs w:val="24"/>
          <w:lang w:val="en-US"/>
        </w:rPr>
        <w:t>afiș</w:t>
      </w:r>
      <w:proofErr w:type="spellEnd"/>
      <w:r w:rsidR="00E25A60">
        <w:rPr>
          <w:color w:val="000000"/>
          <w:sz w:val="24"/>
          <w:szCs w:val="24"/>
          <w:lang w:val="en-US"/>
        </w:rPr>
        <w:t xml:space="preserve"> cu </w:t>
      </w:r>
      <w:proofErr w:type="spellStart"/>
      <w:r w:rsidR="00E25A60">
        <w:rPr>
          <w:color w:val="000000"/>
          <w:sz w:val="24"/>
          <w:szCs w:val="24"/>
          <w:lang w:val="en-US"/>
        </w:rPr>
        <w:t>dimensiunile</w:t>
      </w:r>
      <w:proofErr w:type="spellEnd"/>
      <w:r w:rsidR="00E25A60">
        <w:rPr>
          <w:color w:val="000000"/>
          <w:sz w:val="24"/>
          <w:szCs w:val="24"/>
          <w:lang w:val="en-US"/>
        </w:rPr>
        <w:t xml:space="preserve"> 60x90 cm conform model din </w:t>
      </w:r>
      <w:proofErr w:type="spellStart"/>
      <w:r w:rsidR="00E25A60">
        <w:rPr>
          <w:color w:val="000000"/>
          <w:sz w:val="24"/>
          <w:szCs w:val="24"/>
          <w:lang w:val="en-US"/>
        </w:rPr>
        <w:t>anexă</w:t>
      </w:r>
      <w:proofErr w:type="spellEnd"/>
      <w:r w:rsidR="00E25A60">
        <w:rPr>
          <w:color w:val="000000"/>
          <w:sz w:val="24"/>
          <w:szCs w:val="24"/>
          <w:lang w:val="en-US"/>
        </w:rPr>
        <w:t xml:space="preserve">) </w:t>
      </w:r>
      <w:proofErr w:type="spellStart"/>
      <w:r w:rsidR="00E25A60" w:rsidRPr="00E25A60">
        <w:rPr>
          <w:color w:val="000000"/>
          <w:sz w:val="24"/>
          <w:szCs w:val="24"/>
          <w:lang w:val="en-US"/>
        </w:rPr>
        <w:t>privind</w:t>
      </w:r>
      <w:proofErr w:type="spellEnd"/>
      <w:r w:rsidR="00E25A60" w:rsidRPr="00E25A60">
        <w:rPr>
          <w:color w:val="000000"/>
          <w:sz w:val="24"/>
          <w:szCs w:val="24"/>
          <w:lang w:val="en-US"/>
        </w:rPr>
        <w:t xml:space="preserve"> </w:t>
      </w:r>
      <w:proofErr w:type="spellStart"/>
      <w:r w:rsidR="00E25A60" w:rsidRPr="00E25A60">
        <w:rPr>
          <w:color w:val="000000"/>
          <w:sz w:val="24"/>
          <w:szCs w:val="24"/>
          <w:lang w:val="en-US"/>
        </w:rPr>
        <w:t>intenția</w:t>
      </w:r>
      <w:proofErr w:type="spellEnd"/>
      <w:r w:rsidR="00E25A60" w:rsidRPr="00E25A60">
        <w:rPr>
          <w:color w:val="000000"/>
          <w:sz w:val="24"/>
          <w:szCs w:val="24"/>
          <w:lang w:val="en-US"/>
        </w:rPr>
        <w:t xml:space="preserve"> de </w:t>
      </w:r>
      <w:proofErr w:type="spellStart"/>
      <w:r w:rsidR="00E25A60" w:rsidRPr="00E25A60">
        <w:rPr>
          <w:color w:val="000000"/>
          <w:sz w:val="24"/>
          <w:szCs w:val="24"/>
          <w:lang w:val="en-US"/>
        </w:rPr>
        <w:t>elaborare</w:t>
      </w:r>
      <w:proofErr w:type="spellEnd"/>
      <w:r w:rsidR="00E25A60" w:rsidRPr="00E25A60">
        <w:rPr>
          <w:color w:val="000000"/>
          <w:sz w:val="24"/>
          <w:szCs w:val="24"/>
          <w:lang w:val="en-US"/>
        </w:rPr>
        <w:t xml:space="preserve"> a </w:t>
      </w:r>
      <w:proofErr w:type="spellStart"/>
      <w:r w:rsidR="00E25A60" w:rsidRPr="00E25A60">
        <w:rPr>
          <w:color w:val="000000"/>
          <w:sz w:val="24"/>
          <w:szCs w:val="24"/>
          <w:lang w:val="en-US"/>
        </w:rPr>
        <w:t>Planului</w:t>
      </w:r>
      <w:proofErr w:type="spellEnd"/>
      <w:r w:rsidR="00E25A60" w:rsidRPr="00E25A60">
        <w:rPr>
          <w:color w:val="000000"/>
          <w:sz w:val="24"/>
          <w:szCs w:val="24"/>
          <w:lang w:val="en-US"/>
        </w:rPr>
        <w:t xml:space="preserve"> Urbanistic </w:t>
      </w:r>
      <w:proofErr w:type="gramStart"/>
      <w:r w:rsidR="00E25A60" w:rsidRPr="00E25A60">
        <w:rPr>
          <w:color w:val="000000"/>
          <w:sz w:val="24"/>
          <w:szCs w:val="24"/>
          <w:lang w:val="en-US"/>
        </w:rPr>
        <w:t>Zonal</w:t>
      </w:r>
      <w:r w:rsidR="00B871BC">
        <w:rPr>
          <w:color w:val="000000"/>
          <w:sz w:val="24"/>
          <w:szCs w:val="24"/>
          <w:lang w:val="en-US"/>
        </w:rPr>
        <w:t xml:space="preserve"> </w:t>
      </w:r>
      <w:r w:rsidR="00E25A60" w:rsidRPr="00E25A60">
        <w:rPr>
          <w:color w:val="000000"/>
          <w:sz w:val="24"/>
          <w:szCs w:val="24"/>
          <w:lang w:val="en-US"/>
        </w:rPr>
        <w:t>”</w:t>
      </w:r>
      <w:proofErr w:type="spellStart"/>
      <w:r w:rsidR="00E25A60" w:rsidRPr="00E25A60">
        <w:rPr>
          <w:color w:val="000000"/>
          <w:sz w:val="24"/>
          <w:szCs w:val="24"/>
          <w:lang w:val="en-US"/>
        </w:rPr>
        <w:t>Introducere</w:t>
      </w:r>
      <w:proofErr w:type="spellEnd"/>
      <w:proofErr w:type="gramEnd"/>
      <w:r w:rsidR="00E25A60" w:rsidRPr="00E25A60">
        <w:rPr>
          <w:color w:val="000000"/>
          <w:sz w:val="24"/>
          <w:szCs w:val="24"/>
          <w:lang w:val="en-US"/>
        </w:rPr>
        <w:t xml:space="preserve"> </w:t>
      </w:r>
      <w:proofErr w:type="spellStart"/>
      <w:r w:rsidR="00E25A60" w:rsidRPr="00E25A60">
        <w:rPr>
          <w:color w:val="000000"/>
          <w:sz w:val="24"/>
          <w:szCs w:val="24"/>
          <w:lang w:val="en-US"/>
        </w:rPr>
        <w:t>teren</w:t>
      </w:r>
      <w:proofErr w:type="spellEnd"/>
      <w:r w:rsidR="00E25A60" w:rsidRPr="00E25A60">
        <w:rPr>
          <w:color w:val="000000"/>
          <w:sz w:val="24"/>
          <w:szCs w:val="24"/>
          <w:lang w:val="en-US"/>
        </w:rPr>
        <w:t xml:space="preserve"> </w:t>
      </w:r>
      <w:proofErr w:type="spellStart"/>
      <w:r w:rsidR="00E25A60" w:rsidRPr="00E25A60">
        <w:rPr>
          <w:color w:val="000000"/>
          <w:sz w:val="24"/>
          <w:szCs w:val="24"/>
          <w:lang w:val="en-US"/>
        </w:rPr>
        <w:t>în</w:t>
      </w:r>
      <w:proofErr w:type="spellEnd"/>
      <w:r w:rsidR="00E25A60" w:rsidRPr="00E25A60">
        <w:rPr>
          <w:color w:val="000000"/>
          <w:sz w:val="24"/>
          <w:szCs w:val="24"/>
          <w:lang w:val="en-US"/>
        </w:rPr>
        <w:t xml:space="preserve"> </w:t>
      </w:r>
      <w:proofErr w:type="spellStart"/>
      <w:r w:rsidR="00E25A60" w:rsidRPr="00E25A60">
        <w:rPr>
          <w:color w:val="000000"/>
          <w:sz w:val="24"/>
          <w:szCs w:val="24"/>
          <w:lang w:val="en-US"/>
        </w:rPr>
        <w:t>intravilan</w:t>
      </w:r>
      <w:proofErr w:type="spellEnd"/>
      <w:r w:rsidR="00E25A60" w:rsidRPr="00E25A60">
        <w:rPr>
          <w:color w:val="000000"/>
          <w:sz w:val="24"/>
          <w:szCs w:val="24"/>
          <w:lang w:val="en-US"/>
        </w:rPr>
        <w:t xml:space="preserve"> </w:t>
      </w:r>
      <w:proofErr w:type="spellStart"/>
      <w:r w:rsidR="00E25A60" w:rsidRPr="00E25A60">
        <w:rPr>
          <w:color w:val="000000"/>
          <w:sz w:val="24"/>
          <w:szCs w:val="24"/>
          <w:lang w:val="en-US"/>
        </w:rPr>
        <w:t>și</w:t>
      </w:r>
      <w:proofErr w:type="spellEnd"/>
      <w:r w:rsidR="00E25A60">
        <w:rPr>
          <w:color w:val="000000"/>
          <w:sz w:val="24"/>
          <w:szCs w:val="24"/>
          <w:lang w:val="en-US"/>
        </w:rPr>
        <w:t xml:space="preserve"> </w:t>
      </w:r>
      <w:proofErr w:type="spellStart"/>
      <w:r w:rsidR="00E25A60" w:rsidRPr="00E25A60">
        <w:rPr>
          <w:color w:val="000000"/>
          <w:sz w:val="24"/>
          <w:szCs w:val="24"/>
          <w:lang w:val="en-US"/>
        </w:rPr>
        <w:t>construire</w:t>
      </w:r>
      <w:proofErr w:type="spellEnd"/>
      <w:r w:rsidR="00E25A60" w:rsidRPr="00E25A60">
        <w:rPr>
          <w:color w:val="000000"/>
          <w:sz w:val="24"/>
          <w:szCs w:val="24"/>
          <w:lang w:val="en-US"/>
        </w:rPr>
        <w:t xml:space="preserve"> </w:t>
      </w:r>
      <w:proofErr w:type="spellStart"/>
      <w:r w:rsidR="00E25A60" w:rsidRPr="00E25A60">
        <w:rPr>
          <w:color w:val="000000"/>
          <w:sz w:val="24"/>
          <w:szCs w:val="24"/>
          <w:lang w:val="en-US"/>
        </w:rPr>
        <w:t>locuințe</w:t>
      </w:r>
      <w:proofErr w:type="spellEnd"/>
      <w:r w:rsidR="00E25A60" w:rsidRPr="00E25A60">
        <w:rPr>
          <w:color w:val="000000"/>
          <w:sz w:val="24"/>
          <w:szCs w:val="24"/>
          <w:lang w:val="en-US"/>
        </w:rPr>
        <w:t xml:space="preserve"> </w:t>
      </w:r>
      <w:proofErr w:type="spellStart"/>
      <w:r w:rsidR="00E25A60" w:rsidRPr="00E25A60">
        <w:rPr>
          <w:color w:val="000000"/>
          <w:sz w:val="24"/>
          <w:szCs w:val="24"/>
          <w:lang w:val="en-US"/>
        </w:rPr>
        <w:t>individuale</w:t>
      </w:r>
      <w:proofErr w:type="spellEnd"/>
      <w:r w:rsidR="00E25A60" w:rsidRPr="00E25A60">
        <w:rPr>
          <w:color w:val="000000"/>
          <w:sz w:val="24"/>
          <w:szCs w:val="24"/>
          <w:lang w:val="en-US"/>
        </w:rPr>
        <w:t xml:space="preserve"> </w:t>
      </w:r>
      <w:proofErr w:type="spellStart"/>
      <w:r w:rsidR="00E25A60" w:rsidRPr="00E25A60">
        <w:rPr>
          <w:color w:val="000000"/>
          <w:sz w:val="24"/>
          <w:szCs w:val="24"/>
          <w:lang w:val="en-US"/>
        </w:rPr>
        <w:t>în</w:t>
      </w:r>
      <w:proofErr w:type="spellEnd"/>
      <w:r w:rsidR="00E25A60" w:rsidRPr="00E25A60">
        <w:rPr>
          <w:color w:val="000000"/>
          <w:sz w:val="24"/>
          <w:szCs w:val="24"/>
          <w:lang w:val="en-US"/>
        </w:rPr>
        <w:t xml:space="preserve"> </w:t>
      </w:r>
      <w:proofErr w:type="spellStart"/>
      <w:r w:rsidR="00E25A60" w:rsidRPr="00E25A60">
        <w:rPr>
          <w:color w:val="000000"/>
          <w:sz w:val="24"/>
          <w:szCs w:val="24"/>
          <w:lang w:val="en-US"/>
        </w:rPr>
        <w:t>regim</w:t>
      </w:r>
      <w:proofErr w:type="spellEnd"/>
      <w:r w:rsidR="00E25A60" w:rsidRPr="00E25A60">
        <w:rPr>
          <w:color w:val="000000"/>
          <w:sz w:val="24"/>
          <w:szCs w:val="24"/>
          <w:lang w:val="en-US"/>
        </w:rPr>
        <w:t xml:space="preserve"> de </w:t>
      </w:r>
      <w:proofErr w:type="spellStart"/>
      <w:r w:rsidR="00E25A60" w:rsidRPr="00E25A60">
        <w:rPr>
          <w:color w:val="000000"/>
          <w:sz w:val="24"/>
          <w:szCs w:val="24"/>
          <w:lang w:val="en-US"/>
        </w:rPr>
        <w:t>înălțime</w:t>
      </w:r>
      <w:proofErr w:type="spellEnd"/>
      <w:r w:rsidR="00E25A60" w:rsidRPr="00E25A60">
        <w:rPr>
          <w:color w:val="000000"/>
          <w:sz w:val="24"/>
          <w:szCs w:val="24"/>
          <w:lang w:val="en-US"/>
        </w:rPr>
        <w:t xml:space="preserve"> D(S)+P+1E”</w:t>
      </w:r>
      <w:r w:rsidR="00F33CB4">
        <w:rPr>
          <w:color w:val="000000"/>
          <w:sz w:val="24"/>
          <w:szCs w:val="24"/>
          <w:lang w:val="en-US"/>
        </w:rPr>
        <w:t>;</w:t>
      </w:r>
    </w:p>
    <w:p w14:paraId="63D1674A" w14:textId="6F11804D" w:rsidR="00E25A60" w:rsidRDefault="00E25A60" w:rsidP="00E25A60">
      <w:pPr>
        <w:autoSpaceDE w:val="0"/>
        <w:spacing w:line="100" w:lineRule="atLeast"/>
        <w:ind w:left="1170" w:right="-360"/>
        <w:jc w:val="both"/>
        <w:rPr>
          <w:color w:val="000000"/>
          <w:sz w:val="24"/>
          <w:szCs w:val="24"/>
          <w:lang w:val="en-US"/>
        </w:rPr>
      </w:pPr>
      <w:proofErr w:type="spellStart"/>
      <w:r w:rsidRPr="00F07E8E">
        <w:rPr>
          <w:b/>
          <w:bCs/>
          <w:color w:val="000000"/>
          <w:sz w:val="24"/>
          <w:szCs w:val="24"/>
          <w:lang w:val="en-US"/>
        </w:rPr>
        <w:t>Beneficiari</w:t>
      </w:r>
      <w:proofErr w:type="spellEnd"/>
      <w:r w:rsidRPr="00F07E8E">
        <w:rPr>
          <w:b/>
          <w:bCs/>
          <w:color w:val="000000"/>
          <w:sz w:val="24"/>
          <w:szCs w:val="24"/>
          <w:lang w:val="en-US"/>
        </w:rPr>
        <w:t xml:space="preserve">: </w:t>
      </w:r>
      <w:proofErr w:type="spellStart"/>
      <w:r w:rsidRPr="00F07E8E">
        <w:rPr>
          <w:b/>
          <w:bCs/>
          <w:color w:val="000000"/>
          <w:sz w:val="24"/>
          <w:szCs w:val="24"/>
          <w:lang w:val="en-US"/>
        </w:rPr>
        <w:t>Rauca</w:t>
      </w:r>
      <w:proofErr w:type="spellEnd"/>
      <w:r w:rsidRPr="00F07E8E">
        <w:rPr>
          <w:b/>
          <w:bCs/>
          <w:color w:val="000000"/>
          <w:sz w:val="24"/>
          <w:szCs w:val="24"/>
          <w:lang w:val="en-US"/>
        </w:rPr>
        <w:t xml:space="preserve"> </w:t>
      </w:r>
      <w:proofErr w:type="spellStart"/>
      <w:r w:rsidRPr="00F07E8E">
        <w:rPr>
          <w:b/>
          <w:bCs/>
          <w:color w:val="000000"/>
          <w:sz w:val="24"/>
          <w:szCs w:val="24"/>
          <w:lang w:val="en-US"/>
        </w:rPr>
        <w:t>Vetoria</w:t>
      </w:r>
      <w:proofErr w:type="spellEnd"/>
      <w:r w:rsidR="00F07E8E">
        <w:rPr>
          <w:b/>
          <w:bCs/>
          <w:color w:val="000000"/>
          <w:sz w:val="24"/>
          <w:szCs w:val="24"/>
          <w:lang w:val="en-US"/>
        </w:rPr>
        <w:t xml:space="preserve"> </w:t>
      </w:r>
      <w:r w:rsidR="00F07E8E" w:rsidRPr="00F07E8E">
        <w:rPr>
          <w:color w:val="000000"/>
          <w:sz w:val="24"/>
          <w:szCs w:val="24"/>
          <w:lang w:val="en-US"/>
        </w:rPr>
        <w:t xml:space="preserve">conform </w:t>
      </w:r>
      <w:proofErr w:type="spellStart"/>
      <w:r w:rsidR="00F07E8E" w:rsidRPr="00F07E8E">
        <w:rPr>
          <w:color w:val="000000"/>
          <w:sz w:val="24"/>
          <w:szCs w:val="24"/>
          <w:lang w:val="en-US"/>
        </w:rPr>
        <w:t>documentației</w:t>
      </w:r>
      <w:proofErr w:type="spellEnd"/>
      <w:r w:rsidR="00F07E8E">
        <w:rPr>
          <w:color w:val="000000"/>
          <w:sz w:val="24"/>
          <w:szCs w:val="24"/>
          <w:lang w:val="en-US"/>
        </w:rPr>
        <w:t xml:space="preserve"> </w:t>
      </w:r>
      <w:proofErr w:type="spellStart"/>
      <w:r w:rsidR="00F07E8E">
        <w:rPr>
          <w:color w:val="000000"/>
          <w:sz w:val="24"/>
          <w:szCs w:val="24"/>
          <w:lang w:val="en-US"/>
        </w:rPr>
        <w:t>întocmită</w:t>
      </w:r>
      <w:proofErr w:type="spellEnd"/>
      <w:r w:rsidR="00F07E8E">
        <w:rPr>
          <w:color w:val="000000"/>
          <w:sz w:val="24"/>
          <w:szCs w:val="24"/>
          <w:lang w:val="en-US"/>
        </w:rPr>
        <w:t xml:space="preserve"> conform </w:t>
      </w:r>
      <w:proofErr w:type="spellStart"/>
      <w:r w:rsidR="00F07E8E">
        <w:rPr>
          <w:color w:val="000000"/>
          <w:sz w:val="24"/>
          <w:szCs w:val="24"/>
          <w:lang w:val="en-US"/>
        </w:rPr>
        <w:t>prevederilor</w:t>
      </w:r>
      <w:proofErr w:type="spellEnd"/>
      <w:r w:rsidR="00F07E8E">
        <w:rPr>
          <w:color w:val="000000"/>
          <w:sz w:val="24"/>
          <w:szCs w:val="24"/>
          <w:lang w:val="en-US"/>
        </w:rPr>
        <w:t xml:space="preserve"> </w:t>
      </w:r>
      <w:proofErr w:type="spellStart"/>
      <w:r w:rsidR="00F07E8E">
        <w:rPr>
          <w:color w:val="000000"/>
          <w:sz w:val="24"/>
          <w:szCs w:val="24"/>
          <w:lang w:val="en-US"/>
        </w:rPr>
        <w:t>legale</w:t>
      </w:r>
      <w:proofErr w:type="spellEnd"/>
      <w:r w:rsidR="00F07E8E">
        <w:rPr>
          <w:color w:val="000000"/>
          <w:sz w:val="24"/>
          <w:szCs w:val="24"/>
          <w:lang w:val="en-US"/>
        </w:rPr>
        <w:t xml:space="preserve">, </w:t>
      </w:r>
      <w:proofErr w:type="spellStart"/>
      <w:r w:rsidR="00F07E8E">
        <w:rPr>
          <w:color w:val="000000"/>
          <w:sz w:val="24"/>
          <w:szCs w:val="24"/>
          <w:lang w:val="en-US"/>
        </w:rPr>
        <w:t>mai</w:t>
      </w:r>
      <w:proofErr w:type="spellEnd"/>
      <w:r w:rsidR="00F07E8E">
        <w:rPr>
          <w:color w:val="000000"/>
          <w:sz w:val="24"/>
          <w:szCs w:val="24"/>
          <w:lang w:val="en-US"/>
        </w:rPr>
        <w:t xml:space="preserve"> </w:t>
      </w:r>
      <w:proofErr w:type="spellStart"/>
      <w:r w:rsidR="00F07E8E">
        <w:rPr>
          <w:color w:val="000000"/>
          <w:sz w:val="24"/>
          <w:szCs w:val="24"/>
          <w:lang w:val="en-US"/>
        </w:rPr>
        <w:t>puțin</w:t>
      </w:r>
      <w:proofErr w:type="spellEnd"/>
      <w:r w:rsidR="00F07E8E">
        <w:rPr>
          <w:color w:val="000000"/>
          <w:sz w:val="24"/>
          <w:szCs w:val="24"/>
          <w:lang w:val="en-US"/>
        </w:rPr>
        <w:t xml:space="preserve"> </w:t>
      </w:r>
      <w:proofErr w:type="spellStart"/>
      <w:r w:rsidR="00F07E8E">
        <w:rPr>
          <w:color w:val="000000"/>
          <w:sz w:val="24"/>
          <w:szCs w:val="24"/>
          <w:lang w:val="en-US"/>
        </w:rPr>
        <w:t>avizele</w:t>
      </w:r>
      <w:proofErr w:type="spellEnd"/>
      <w:r w:rsidR="00F07E8E">
        <w:rPr>
          <w:color w:val="000000"/>
          <w:sz w:val="24"/>
          <w:szCs w:val="24"/>
          <w:lang w:val="en-US"/>
        </w:rPr>
        <w:t xml:space="preserve">, </w:t>
      </w:r>
      <w:proofErr w:type="spellStart"/>
      <w:r w:rsidR="00F07E8E">
        <w:rPr>
          <w:color w:val="000000"/>
          <w:sz w:val="24"/>
          <w:szCs w:val="24"/>
          <w:lang w:val="en-US"/>
        </w:rPr>
        <w:t>cuprinzând</w:t>
      </w:r>
      <w:proofErr w:type="spellEnd"/>
      <w:r w:rsidR="00F07E8E">
        <w:rPr>
          <w:color w:val="000000"/>
          <w:sz w:val="24"/>
          <w:szCs w:val="24"/>
          <w:lang w:val="en-US"/>
        </w:rPr>
        <w:t>:</w:t>
      </w:r>
    </w:p>
    <w:p w14:paraId="0D73F37A" w14:textId="247A0A1A" w:rsidR="00F07E8E" w:rsidRDefault="00F07E8E" w:rsidP="00F07E8E">
      <w:pPr>
        <w:pStyle w:val="ListParagraph"/>
        <w:numPr>
          <w:ilvl w:val="0"/>
          <w:numId w:val="7"/>
        </w:numPr>
        <w:autoSpaceDE w:val="0"/>
        <w:spacing w:line="100" w:lineRule="atLeast"/>
        <w:ind w:right="-360"/>
        <w:jc w:val="both"/>
        <w:rPr>
          <w:color w:val="000000"/>
          <w:sz w:val="24"/>
          <w:szCs w:val="24"/>
          <w:lang w:val="en-US"/>
        </w:rPr>
      </w:pPr>
      <w:proofErr w:type="spellStart"/>
      <w:r w:rsidRPr="00F07E8E">
        <w:rPr>
          <w:color w:val="000000"/>
          <w:sz w:val="24"/>
          <w:szCs w:val="24"/>
          <w:lang w:val="en-US"/>
        </w:rPr>
        <w:t>parte</w:t>
      </w:r>
      <w:proofErr w:type="spellEnd"/>
      <w:r w:rsidRPr="00F07E8E">
        <w:rPr>
          <w:color w:val="000000"/>
          <w:sz w:val="24"/>
          <w:szCs w:val="24"/>
          <w:lang w:val="en-US"/>
        </w:rPr>
        <w:t xml:space="preserve"> </w:t>
      </w:r>
      <w:proofErr w:type="spellStart"/>
      <w:r w:rsidRPr="00F07E8E">
        <w:rPr>
          <w:color w:val="000000"/>
          <w:sz w:val="24"/>
          <w:szCs w:val="24"/>
          <w:lang w:val="en-US"/>
        </w:rPr>
        <w:t>scrisă</w:t>
      </w:r>
      <w:proofErr w:type="spellEnd"/>
      <w:r w:rsidRPr="00F07E8E">
        <w:rPr>
          <w:color w:val="000000"/>
          <w:sz w:val="24"/>
          <w:szCs w:val="24"/>
          <w:lang w:val="en-US"/>
        </w:rPr>
        <w:t xml:space="preserve"> – </w:t>
      </w:r>
      <w:proofErr w:type="spellStart"/>
      <w:r w:rsidRPr="00F07E8E">
        <w:rPr>
          <w:color w:val="000000"/>
          <w:sz w:val="24"/>
          <w:szCs w:val="24"/>
          <w:lang w:val="en-US"/>
        </w:rPr>
        <w:t>memoriu</w:t>
      </w:r>
      <w:proofErr w:type="spellEnd"/>
      <w:r w:rsidRPr="00F07E8E">
        <w:rPr>
          <w:color w:val="000000"/>
          <w:sz w:val="24"/>
          <w:szCs w:val="24"/>
          <w:lang w:val="en-US"/>
        </w:rPr>
        <w:t xml:space="preserve"> </w:t>
      </w:r>
      <w:proofErr w:type="spellStart"/>
      <w:r w:rsidRPr="00F07E8E">
        <w:rPr>
          <w:color w:val="000000"/>
          <w:sz w:val="24"/>
          <w:szCs w:val="24"/>
          <w:lang w:val="en-US"/>
        </w:rPr>
        <w:t>tehnic</w:t>
      </w:r>
      <w:proofErr w:type="spellEnd"/>
      <w:r w:rsidRPr="00F07E8E">
        <w:rPr>
          <w:color w:val="000000"/>
          <w:sz w:val="24"/>
          <w:szCs w:val="24"/>
          <w:lang w:val="en-US"/>
        </w:rPr>
        <w:t xml:space="preserve"> </w:t>
      </w:r>
      <w:proofErr w:type="spellStart"/>
      <w:r w:rsidRPr="00F07E8E">
        <w:rPr>
          <w:color w:val="000000"/>
          <w:sz w:val="24"/>
          <w:szCs w:val="24"/>
          <w:lang w:val="en-US"/>
        </w:rPr>
        <w:t>și</w:t>
      </w:r>
      <w:proofErr w:type="spellEnd"/>
      <w:r w:rsidRPr="00F07E8E">
        <w:rPr>
          <w:color w:val="000000"/>
          <w:sz w:val="24"/>
          <w:szCs w:val="24"/>
          <w:lang w:val="en-US"/>
        </w:rPr>
        <w:t xml:space="preserve"> </w:t>
      </w:r>
      <w:proofErr w:type="spellStart"/>
      <w:r w:rsidRPr="00F07E8E">
        <w:rPr>
          <w:color w:val="000000"/>
          <w:sz w:val="24"/>
          <w:szCs w:val="24"/>
          <w:lang w:val="en-US"/>
        </w:rPr>
        <w:t>Regulamanetul</w:t>
      </w:r>
      <w:proofErr w:type="spellEnd"/>
      <w:r w:rsidRPr="00F07E8E">
        <w:rPr>
          <w:color w:val="000000"/>
          <w:sz w:val="24"/>
          <w:szCs w:val="24"/>
          <w:lang w:val="en-US"/>
        </w:rPr>
        <w:t xml:space="preserve"> local de urbanism </w:t>
      </w:r>
      <w:proofErr w:type="spellStart"/>
      <w:r w:rsidRPr="00F07E8E">
        <w:rPr>
          <w:color w:val="000000"/>
          <w:sz w:val="24"/>
          <w:szCs w:val="24"/>
          <w:lang w:val="en-US"/>
        </w:rPr>
        <w:t>aferent</w:t>
      </w:r>
      <w:proofErr w:type="spellEnd"/>
      <w:r w:rsidRPr="00F07E8E">
        <w:rPr>
          <w:color w:val="000000"/>
          <w:sz w:val="24"/>
          <w:szCs w:val="24"/>
          <w:lang w:val="en-US"/>
        </w:rPr>
        <w:t xml:space="preserve"> PUZ-</w:t>
      </w:r>
      <w:proofErr w:type="spellStart"/>
      <w:r w:rsidRPr="00F07E8E">
        <w:rPr>
          <w:color w:val="000000"/>
          <w:sz w:val="24"/>
          <w:szCs w:val="24"/>
          <w:lang w:val="en-US"/>
        </w:rPr>
        <w:t>ului</w:t>
      </w:r>
      <w:proofErr w:type="spellEnd"/>
    </w:p>
    <w:p w14:paraId="78E259DD" w14:textId="40DE654D" w:rsidR="00F07E8E" w:rsidRDefault="00F07E8E" w:rsidP="00F07E8E">
      <w:pPr>
        <w:pStyle w:val="ListParagraph"/>
        <w:numPr>
          <w:ilvl w:val="0"/>
          <w:numId w:val="7"/>
        </w:numPr>
        <w:autoSpaceDE w:val="0"/>
        <w:spacing w:line="100" w:lineRule="atLeast"/>
        <w:ind w:right="-360"/>
        <w:jc w:val="both"/>
        <w:rPr>
          <w:color w:val="000000"/>
          <w:sz w:val="24"/>
          <w:szCs w:val="24"/>
          <w:lang w:val="en-US"/>
        </w:rPr>
      </w:pPr>
      <w:proofErr w:type="spellStart"/>
      <w:r>
        <w:rPr>
          <w:color w:val="000000"/>
          <w:sz w:val="24"/>
          <w:szCs w:val="24"/>
          <w:lang w:val="en-US"/>
        </w:rPr>
        <w:t>parte</w:t>
      </w:r>
      <w:proofErr w:type="spellEnd"/>
      <w:r>
        <w:rPr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color w:val="000000"/>
          <w:sz w:val="24"/>
          <w:szCs w:val="24"/>
          <w:lang w:val="en-US"/>
        </w:rPr>
        <w:t>desenată</w:t>
      </w:r>
      <w:proofErr w:type="spellEnd"/>
      <w:r>
        <w:rPr>
          <w:color w:val="000000"/>
          <w:sz w:val="24"/>
          <w:szCs w:val="24"/>
          <w:lang w:val="en-US"/>
        </w:rPr>
        <w:t xml:space="preserve"> – plan de </w:t>
      </w:r>
      <w:proofErr w:type="spellStart"/>
      <w:r>
        <w:rPr>
          <w:color w:val="000000"/>
          <w:sz w:val="24"/>
          <w:szCs w:val="24"/>
          <w:lang w:val="en-US"/>
        </w:rPr>
        <w:t>încadrare</w:t>
      </w:r>
      <w:proofErr w:type="spellEnd"/>
      <w:r>
        <w:rPr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color w:val="000000"/>
          <w:sz w:val="24"/>
          <w:szCs w:val="24"/>
          <w:lang w:val="en-US"/>
        </w:rPr>
        <w:t>în</w:t>
      </w:r>
      <w:proofErr w:type="spellEnd"/>
      <w:r>
        <w:rPr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color w:val="000000"/>
          <w:sz w:val="24"/>
          <w:szCs w:val="24"/>
          <w:lang w:val="en-US"/>
        </w:rPr>
        <w:t>zonă</w:t>
      </w:r>
      <w:proofErr w:type="spellEnd"/>
      <w:r>
        <w:rPr>
          <w:color w:val="000000"/>
          <w:sz w:val="24"/>
          <w:szCs w:val="24"/>
          <w:lang w:val="en-US"/>
        </w:rPr>
        <w:t xml:space="preserve">, plan de </w:t>
      </w:r>
      <w:proofErr w:type="spellStart"/>
      <w:r>
        <w:rPr>
          <w:color w:val="000000"/>
          <w:sz w:val="24"/>
          <w:szCs w:val="24"/>
          <w:lang w:val="en-US"/>
        </w:rPr>
        <w:t>situație</w:t>
      </w:r>
      <w:proofErr w:type="spellEnd"/>
      <w:r>
        <w:rPr>
          <w:color w:val="000000"/>
          <w:sz w:val="24"/>
          <w:szCs w:val="24"/>
          <w:lang w:val="en-US"/>
        </w:rPr>
        <w:t xml:space="preserve"> existent, </w:t>
      </w:r>
      <w:proofErr w:type="spellStart"/>
      <w:r>
        <w:rPr>
          <w:color w:val="000000"/>
          <w:sz w:val="24"/>
          <w:szCs w:val="24"/>
          <w:lang w:val="en-US"/>
        </w:rPr>
        <w:t>planșă</w:t>
      </w:r>
      <w:proofErr w:type="spellEnd"/>
      <w:r>
        <w:rPr>
          <w:color w:val="000000"/>
          <w:sz w:val="24"/>
          <w:szCs w:val="24"/>
          <w:lang w:val="en-US"/>
        </w:rPr>
        <w:t xml:space="preserve"> de </w:t>
      </w:r>
      <w:proofErr w:type="spellStart"/>
      <w:r>
        <w:rPr>
          <w:color w:val="000000"/>
          <w:sz w:val="24"/>
          <w:szCs w:val="24"/>
          <w:lang w:val="en-US"/>
        </w:rPr>
        <w:t>reglemetări</w:t>
      </w:r>
      <w:proofErr w:type="spellEnd"/>
      <w:r>
        <w:rPr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color w:val="000000"/>
          <w:sz w:val="24"/>
          <w:szCs w:val="24"/>
          <w:lang w:val="en-US"/>
        </w:rPr>
        <w:t>urbanistice</w:t>
      </w:r>
      <w:proofErr w:type="spellEnd"/>
      <w:r>
        <w:rPr>
          <w:color w:val="000000"/>
          <w:sz w:val="24"/>
          <w:szCs w:val="24"/>
          <w:lang w:val="en-US"/>
        </w:rPr>
        <w:t xml:space="preserve">- </w:t>
      </w:r>
      <w:proofErr w:type="spellStart"/>
      <w:r>
        <w:rPr>
          <w:color w:val="000000"/>
          <w:sz w:val="24"/>
          <w:szCs w:val="24"/>
          <w:lang w:val="en-US"/>
        </w:rPr>
        <w:t>zonificare</w:t>
      </w:r>
      <w:proofErr w:type="spellEnd"/>
      <w:r>
        <w:rPr>
          <w:color w:val="000000"/>
          <w:sz w:val="24"/>
          <w:szCs w:val="24"/>
          <w:lang w:val="en-US"/>
        </w:rPr>
        <w:t xml:space="preserve">, </w:t>
      </w:r>
      <w:proofErr w:type="spellStart"/>
      <w:r>
        <w:rPr>
          <w:color w:val="000000"/>
          <w:sz w:val="24"/>
          <w:szCs w:val="24"/>
          <w:lang w:val="en-US"/>
        </w:rPr>
        <w:t>planșă</w:t>
      </w:r>
      <w:proofErr w:type="spellEnd"/>
      <w:r>
        <w:rPr>
          <w:color w:val="000000"/>
          <w:sz w:val="24"/>
          <w:szCs w:val="24"/>
          <w:lang w:val="en-US"/>
        </w:rPr>
        <w:t xml:space="preserve"> cu </w:t>
      </w:r>
      <w:proofErr w:type="spellStart"/>
      <w:r>
        <w:rPr>
          <w:color w:val="000000"/>
          <w:sz w:val="24"/>
          <w:szCs w:val="24"/>
          <w:lang w:val="en-US"/>
        </w:rPr>
        <w:t>prorpietatea</w:t>
      </w:r>
      <w:proofErr w:type="spellEnd"/>
      <w:r>
        <w:rPr>
          <w:color w:val="000000"/>
          <w:sz w:val="24"/>
          <w:szCs w:val="24"/>
          <w:lang w:val="en-US"/>
        </w:rPr>
        <w:t xml:space="preserve"> supra </w:t>
      </w:r>
      <w:proofErr w:type="spellStart"/>
      <w:r>
        <w:rPr>
          <w:color w:val="000000"/>
          <w:sz w:val="24"/>
          <w:szCs w:val="24"/>
          <w:lang w:val="en-US"/>
        </w:rPr>
        <w:t>terenului</w:t>
      </w:r>
      <w:proofErr w:type="spellEnd"/>
      <w:r>
        <w:rPr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color w:val="000000"/>
          <w:sz w:val="24"/>
          <w:szCs w:val="24"/>
          <w:lang w:val="en-US"/>
        </w:rPr>
        <w:t>și</w:t>
      </w:r>
      <w:proofErr w:type="spellEnd"/>
      <w:r>
        <w:rPr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color w:val="000000"/>
          <w:sz w:val="24"/>
          <w:szCs w:val="24"/>
          <w:lang w:val="en-US"/>
        </w:rPr>
        <w:t>posibilități</w:t>
      </w:r>
      <w:proofErr w:type="spellEnd"/>
      <w:r>
        <w:rPr>
          <w:color w:val="000000"/>
          <w:sz w:val="24"/>
          <w:szCs w:val="24"/>
          <w:lang w:val="en-US"/>
        </w:rPr>
        <w:t xml:space="preserve"> de </w:t>
      </w:r>
      <w:proofErr w:type="spellStart"/>
      <w:r>
        <w:rPr>
          <w:color w:val="000000"/>
          <w:sz w:val="24"/>
          <w:szCs w:val="24"/>
          <w:lang w:val="en-US"/>
        </w:rPr>
        <w:t>mobilare</w:t>
      </w:r>
      <w:proofErr w:type="spellEnd"/>
      <w:r>
        <w:rPr>
          <w:color w:val="000000"/>
          <w:sz w:val="24"/>
          <w:szCs w:val="24"/>
          <w:lang w:val="en-US"/>
        </w:rPr>
        <w:t xml:space="preserve">, </w:t>
      </w:r>
      <w:proofErr w:type="spellStart"/>
      <w:r>
        <w:rPr>
          <w:color w:val="000000"/>
          <w:sz w:val="24"/>
          <w:szCs w:val="24"/>
          <w:lang w:val="en-US"/>
        </w:rPr>
        <w:t>extrase</w:t>
      </w:r>
      <w:proofErr w:type="spellEnd"/>
      <w:r>
        <w:rPr>
          <w:color w:val="000000"/>
          <w:sz w:val="24"/>
          <w:szCs w:val="24"/>
          <w:lang w:val="en-US"/>
        </w:rPr>
        <w:t xml:space="preserve"> CF</w:t>
      </w:r>
    </w:p>
    <w:p w14:paraId="2EE11BDB" w14:textId="6DA6EABB" w:rsidR="00F07E8E" w:rsidRDefault="00F07E8E" w:rsidP="00F07E8E">
      <w:pPr>
        <w:pStyle w:val="ListParagraph"/>
        <w:numPr>
          <w:ilvl w:val="0"/>
          <w:numId w:val="7"/>
        </w:numPr>
        <w:autoSpaceDE w:val="0"/>
        <w:spacing w:line="100" w:lineRule="atLeast"/>
        <w:ind w:right="-360"/>
        <w:jc w:val="both"/>
        <w:rPr>
          <w:color w:val="000000"/>
          <w:sz w:val="24"/>
          <w:szCs w:val="24"/>
          <w:lang w:val="en-US"/>
        </w:rPr>
      </w:pPr>
      <w:r>
        <w:rPr>
          <w:color w:val="000000"/>
          <w:sz w:val="24"/>
          <w:szCs w:val="24"/>
          <w:lang w:val="en-US"/>
        </w:rPr>
        <w:t xml:space="preserve">au </w:t>
      </w:r>
      <w:proofErr w:type="spellStart"/>
      <w:r>
        <w:rPr>
          <w:color w:val="000000"/>
          <w:sz w:val="24"/>
          <w:szCs w:val="24"/>
          <w:lang w:val="en-US"/>
        </w:rPr>
        <w:t>fost</w:t>
      </w:r>
      <w:proofErr w:type="spellEnd"/>
      <w:r>
        <w:rPr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color w:val="000000"/>
          <w:sz w:val="24"/>
          <w:szCs w:val="24"/>
          <w:lang w:val="en-US"/>
        </w:rPr>
        <w:t>expus</w:t>
      </w:r>
      <w:proofErr w:type="spellEnd"/>
      <w:r>
        <w:rPr>
          <w:color w:val="000000"/>
          <w:sz w:val="24"/>
          <w:szCs w:val="24"/>
          <w:lang w:val="en-US"/>
        </w:rPr>
        <w:t xml:space="preserve"> </w:t>
      </w:r>
      <w:r w:rsidR="00AF7B20">
        <w:rPr>
          <w:color w:val="000000"/>
          <w:sz w:val="24"/>
          <w:szCs w:val="24"/>
          <w:lang w:val="en-US"/>
        </w:rPr>
        <w:t>un</w:t>
      </w:r>
      <w:r>
        <w:rPr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color w:val="000000"/>
          <w:sz w:val="24"/>
          <w:szCs w:val="24"/>
          <w:lang w:val="en-US"/>
        </w:rPr>
        <w:t>panou</w:t>
      </w:r>
      <w:proofErr w:type="spellEnd"/>
      <w:r>
        <w:rPr>
          <w:color w:val="000000"/>
          <w:sz w:val="24"/>
          <w:szCs w:val="24"/>
          <w:lang w:val="en-US"/>
        </w:rPr>
        <w:t xml:space="preserve">, </w:t>
      </w:r>
      <w:proofErr w:type="spellStart"/>
      <w:r>
        <w:rPr>
          <w:color w:val="000000"/>
          <w:sz w:val="24"/>
          <w:szCs w:val="24"/>
          <w:lang w:val="en-US"/>
        </w:rPr>
        <w:t>rezistent</w:t>
      </w:r>
      <w:proofErr w:type="spellEnd"/>
      <w:r>
        <w:rPr>
          <w:color w:val="000000"/>
          <w:sz w:val="24"/>
          <w:szCs w:val="24"/>
          <w:lang w:val="en-US"/>
        </w:rPr>
        <w:t xml:space="preserve"> la </w:t>
      </w:r>
      <w:proofErr w:type="spellStart"/>
      <w:r>
        <w:rPr>
          <w:color w:val="000000"/>
          <w:sz w:val="24"/>
          <w:szCs w:val="24"/>
          <w:lang w:val="en-US"/>
        </w:rPr>
        <w:t>intemperii</w:t>
      </w:r>
      <w:proofErr w:type="spellEnd"/>
      <w:r>
        <w:rPr>
          <w:color w:val="000000"/>
          <w:sz w:val="24"/>
          <w:szCs w:val="24"/>
          <w:lang w:val="en-US"/>
        </w:rPr>
        <w:t xml:space="preserve"> cu </w:t>
      </w:r>
      <w:proofErr w:type="spellStart"/>
      <w:r>
        <w:rPr>
          <w:color w:val="000000"/>
          <w:sz w:val="24"/>
          <w:szCs w:val="24"/>
          <w:lang w:val="en-US"/>
        </w:rPr>
        <w:t>dimensiunile</w:t>
      </w:r>
      <w:proofErr w:type="spellEnd"/>
      <w:r>
        <w:rPr>
          <w:color w:val="000000"/>
          <w:sz w:val="24"/>
          <w:szCs w:val="24"/>
          <w:lang w:val="en-US"/>
        </w:rPr>
        <w:t xml:space="preserve"> de 60x90 cm, </w:t>
      </w:r>
      <w:r w:rsidR="000B4813">
        <w:rPr>
          <w:color w:val="000000"/>
          <w:sz w:val="24"/>
          <w:szCs w:val="24"/>
          <w:lang w:val="en-US"/>
        </w:rPr>
        <w:t xml:space="preserve">conform </w:t>
      </w:r>
      <w:proofErr w:type="spellStart"/>
      <w:r w:rsidR="000B4813">
        <w:rPr>
          <w:color w:val="000000"/>
          <w:sz w:val="24"/>
          <w:szCs w:val="24"/>
          <w:lang w:val="en-US"/>
        </w:rPr>
        <w:t>modelul</w:t>
      </w:r>
      <w:proofErr w:type="spellEnd"/>
      <w:r w:rsidR="000B4813">
        <w:rPr>
          <w:color w:val="000000"/>
          <w:sz w:val="24"/>
          <w:szCs w:val="24"/>
          <w:lang w:val="en-US"/>
        </w:rPr>
        <w:t xml:space="preserve"> din ANEXA nr. 1, pe </w:t>
      </w:r>
      <w:proofErr w:type="spellStart"/>
      <w:r w:rsidR="000B4813">
        <w:rPr>
          <w:color w:val="000000"/>
          <w:sz w:val="24"/>
          <w:szCs w:val="24"/>
          <w:lang w:val="en-US"/>
        </w:rPr>
        <w:t>terenul</w:t>
      </w:r>
      <w:proofErr w:type="spellEnd"/>
      <w:r w:rsidR="000B4813">
        <w:rPr>
          <w:color w:val="000000"/>
          <w:sz w:val="24"/>
          <w:szCs w:val="24"/>
          <w:lang w:val="en-US"/>
        </w:rPr>
        <w:t xml:space="preserve"> </w:t>
      </w:r>
      <w:proofErr w:type="spellStart"/>
      <w:r w:rsidR="000B4813">
        <w:rPr>
          <w:color w:val="000000"/>
          <w:sz w:val="24"/>
          <w:szCs w:val="24"/>
          <w:lang w:val="en-US"/>
        </w:rPr>
        <w:t>s</w:t>
      </w:r>
      <w:r w:rsidR="00F33CB4">
        <w:rPr>
          <w:color w:val="000000"/>
          <w:sz w:val="24"/>
          <w:szCs w:val="24"/>
          <w:lang w:val="en-US"/>
        </w:rPr>
        <w:t>tudiat</w:t>
      </w:r>
      <w:proofErr w:type="spellEnd"/>
      <w:r w:rsidR="000B4813">
        <w:rPr>
          <w:color w:val="000000"/>
          <w:sz w:val="24"/>
          <w:szCs w:val="24"/>
          <w:lang w:val="en-US"/>
        </w:rPr>
        <w:t xml:space="preserve">, </w:t>
      </w:r>
      <w:proofErr w:type="spellStart"/>
      <w:r w:rsidR="000B4813">
        <w:rPr>
          <w:color w:val="000000"/>
          <w:sz w:val="24"/>
          <w:szCs w:val="24"/>
          <w:lang w:val="en-US"/>
        </w:rPr>
        <w:t>în</w:t>
      </w:r>
      <w:proofErr w:type="spellEnd"/>
      <w:r w:rsidR="000B4813">
        <w:rPr>
          <w:color w:val="000000"/>
          <w:sz w:val="24"/>
          <w:szCs w:val="24"/>
          <w:lang w:val="en-US"/>
        </w:rPr>
        <w:t xml:space="preserve"> data de 1</w:t>
      </w:r>
      <w:r w:rsidR="00AF7B20">
        <w:rPr>
          <w:color w:val="000000"/>
          <w:sz w:val="24"/>
          <w:szCs w:val="24"/>
          <w:lang w:val="en-US"/>
        </w:rPr>
        <w:t>6</w:t>
      </w:r>
      <w:r w:rsidR="000B4813">
        <w:rPr>
          <w:color w:val="000000"/>
          <w:sz w:val="24"/>
          <w:szCs w:val="24"/>
          <w:lang w:val="en-US"/>
        </w:rPr>
        <w:t>.0</w:t>
      </w:r>
      <w:r w:rsidR="00AF7B20">
        <w:rPr>
          <w:color w:val="000000"/>
          <w:sz w:val="24"/>
          <w:szCs w:val="24"/>
          <w:lang w:val="en-US"/>
        </w:rPr>
        <w:t>4</w:t>
      </w:r>
      <w:r w:rsidR="000B4813">
        <w:rPr>
          <w:color w:val="000000"/>
          <w:sz w:val="24"/>
          <w:szCs w:val="24"/>
          <w:lang w:val="en-US"/>
        </w:rPr>
        <w:t xml:space="preserve">.2021, </w:t>
      </w:r>
      <w:proofErr w:type="spellStart"/>
      <w:r w:rsidR="000B4813">
        <w:rPr>
          <w:color w:val="000000"/>
          <w:sz w:val="24"/>
          <w:szCs w:val="24"/>
          <w:lang w:val="en-US"/>
        </w:rPr>
        <w:t>certificată</w:t>
      </w:r>
      <w:proofErr w:type="spellEnd"/>
      <w:r w:rsidR="000B4813">
        <w:rPr>
          <w:color w:val="000000"/>
          <w:sz w:val="24"/>
          <w:szCs w:val="24"/>
          <w:lang w:val="en-US"/>
        </w:rPr>
        <w:t xml:space="preserve"> pe propria </w:t>
      </w:r>
      <w:proofErr w:type="spellStart"/>
      <w:r w:rsidR="000B4813">
        <w:rPr>
          <w:color w:val="000000"/>
          <w:sz w:val="24"/>
          <w:szCs w:val="24"/>
          <w:lang w:val="en-US"/>
        </w:rPr>
        <w:t>răspundere</w:t>
      </w:r>
      <w:proofErr w:type="spellEnd"/>
      <w:r w:rsidR="000B4813">
        <w:rPr>
          <w:color w:val="000000"/>
          <w:sz w:val="24"/>
          <w:szCs w:val="24"/>
          <w:lang w:val="en-US"/>
        </w:rPr>
        <w:t xml:space="preserve"> a </w:t>
      </w:r>
      <w:proofErr w:type="spellStart"/>
      <w:r w:rsidR="000B4813">
        <w:rPr>
          <w:color w:val="000000"/>
          <w:sz w:val="24"/>
          <w:szCs w:val="24"/>
          <w:lang w:val="en-US"/>
        </w:rPr>
        <w:t>beneficiarului</w:t>
      </w:r>
      <w:proofErr w:type="spellEnd"/>
      <w:r w:rsidR="000B4813">
        <w:rPr>
          <w:color w:val="000000"/>
          <w:sz w:val="24"/>
          <w:szCs w:val="24"/>
          <w:lang w:val="en-US"/>
        </w:rPr>
        <w:t xml:space="preserve">. </w:t>
      </w:r>
      <w:proofErr w:type="spellStart"/>
      <w:r w:rsidR="000B4813">
        <w:rPr>
          <w:color w:val="000000"/>
          <w:sz w:val="24"/>
          <w:szCs w:val="24"/>
          <w:lang w:val="en-US"/>
        </w:rPr>
        <w:t>Panourile</w:t>
      </w:r>
      <w:proofErr w:type="spellEnd"/>
      <w:r w:rsidR="000B4813">
        <w:rPr>
          <w:color w:val="000000"/>
          <w:sz w:val="24"/>
          <w:szCs w:val="24"/>
          <w:lang w:val="en-US"/>
        </w:rPr>
        <w:t xml:space="preserve"> au </w:t>
      </w:r>
      <w:proofErr w:type="spellStart"/>
      <w:r w:rsidR="000B4813">
        <w:rPr>
          <w:color w:val="000000"/>
          <w:sz w:val="24"/>
          <w:szCs w:val="24"/>
          <w:lang w:val="en-US"/>
        </w:rPr>
        <w:t>fost</w:t>
      </w:r>
      <w:proofErr w:type="spellEnd"/>
      <w:r w:rsidR="000B4813">
        <w:rPr>
          <w:color w:val="000000"/>
          <w:sz w:val="24"/>
          <w:szCs w:val="24"/>
          <w:lang w:val="en-US"/>
        </w:rPr>
        <w:t xml:space="preserve"> </w:t>
      </w:r>
      <w:proofErr w:type="spellStart"/>
      <w:r w:rsidR="000B4813">
        <w:rPr>
          <w:color w:val="000000"/>
          <w:sz w:val="24"/>
          <w:szCs w:val="24"/>
          <w:lang w:val="en-US"/>
        </w:rPr>
        <w:t>expuse</w:t>
      </w:r>
      <w:proofErr w:type="spellEnd"/>
      <w:r w:rsidR="000B4813">
        <w:rPr>
          <w:color w:val="000000"/>
          <w:sz w:val="24"/>
          <w:szCs w:val="24"/>
          <w:lang w:val="en-US"/>
        </w:rPr>
        <w:t xml:space="preserve"> </w:t>
      </w:r>
      <w:proofErr w:type="spellStart"/>
      <w:r w:rsidR="000B4813">
        <w:rPr>
          <w:color w:val="000000"/>
          <w:sz w:val="24"/>
          <w:szCs w:val="24"/>
          <w:lang w:val="en-US"/>
        </w:rPr>
        <w:t>spre</w:t>
      </w:r>
      <w:proofErr w:type="spellEnd"/>
      <w:r w:rsidR="000B4813">
        <w:rPr>
          <w:color w:val="000000"/>
          <w:sz w:val="24"/>
          <w:szCs w:val="24"/>
          <w:lang w:val="en-US"/>
        </w:rPr>
        <w:t xml:space="preserve"> </w:t>
      </w:r>
      <w:proofErr w:type="spellStart"/>
      <w:r w:rsidR="000B4813">
        <w:rPr>
          <w:color w:val="000000"/>
          <w:sz w:val="24"/>
          <w:szCs w:val="24"/>
          <w:lang w:val="en-US"/>
        </w:rPr>
        <w:t>consultare</w:t>
      </w:r>
      <w:proofErr w:type="spellEnd"/>
      <w:r w:rsidR="000B4813">
        <w:rPr>
          <w:color w:val="000000"/>
          <w:sz w:val="24"/>
          <w:szCs w:val="24"/>
          <w:lang w:val="en-US"/>
        </w:rPr>
        <w:t xml:space="preserve"> pe o </w:t>
      </w:r>
      <w:proofErr w:type="spellStart"/>
      <w:r w:rsidR="000B4813">
        <w:rPr>
          <w:color w:val="000000"/>
          <w:sz w:val="24"/>
          <w:szCs w:val="24"/>
          <w:lang w:val="en-US"/>
        </w:rPr>
        <w:t>perioadă</w:t>
      </w:r>
      <w:proofErr w:type="spellEnd"/>
      <w:r w:rsidR="000B4813">
        <w:rPr>
          <w:color w:val="000000"/>
          <w:sz w:val="24"/>
          <w:szCs w:val="24"/>
          <w:lang w:val="en-US"/>
        </w:rPr>
        <w:t xml:space="preserve"> de </w:t>
      </w:r>
      <w:proofErr w:type="spellStart"/>
      <w:r w:rsidR="000B4813">
        <w:rPr>
          <w:color w:val="000000"/>
          <w:sz w:val="24"/>
          <w:szCs w:val="24"/>
          <w:lang w:val="en-US"/>
        </w:rPr>
        <w:t>cel</w:t>
      </w:r>
      <w:proofErr w:type="spellEnd"/>
      <w:r w:rsidR="000B4813">
        <w:rPr>
          <w:color w:val="000000"/>
          <w:sz w:val="24"/>
          <w:szCs w:val="24"/>
          <w:lang w:val="en-US"/>
        </w:rPr>
        <w:t xml:space="preserve"> </w:t>
      </w:r>
      <w:proofErr w:type="spellStart"/>
      <w:r w:rsidR="000B4813">
        <w:rPr>
          <w:color w:val="000000"/>
          <w:sz w:val="24"/>
          <w:szCs w:val="24"/>
          <w:lang w:val="en-US"/>
        </w:rPr>
        <w:t>puțin</w:t>
      </w:r>
      <w:proofErr w:type="spellEnd"/>
      <w:r w:rsidR="000B4813">
        <w:rPr>
          <w:color w:val="000000"/>
          <w:sz w:val="24"/>
          <w:szCs w:val="24"/>
          <w:lang w:val="en-US"/>
        </w:rPr>
        <w:t xml:space="preserve"> 25 de </w:t>
      </w:r>
      <w:proofErr w:type="spellStart"/>
      <w:r w:rsidR="000B4813">
        <w:rPr>
          <w:color w:val="000000"/>
          <w:sz w:val="24"/>
          <w:szCs w:val="24"/>
          <w:lang w:val="en-US"/>
        </w:rPr>
        <w:t>zile</w:t>
      </w:r>
      <w:proofErr w:type="spellEnd"/>
      <w:r w:rsidR="000B4813">
        <w:rPr>
          <w:color w:val="000000"/>
          <w:sz w:val="24"/>
          <w:szCs w:val="24"/>
          <w:lang w:val="en-US"/>
        </w:rPr>
        <w:t xml:space="preserve"> </w:t>
      </w:r>
      <w:proofErr w:type="spellStart"/>
      <w:r w:rsidR="000B4813">
        <w:rPr>
          <w:color w:val="000000"/>
          <w:sz w:val="24"/>
          <w:szCs w:val="24"/>
          <w:lang w:val="en-US"/>
        </w:rPr>
        <w:t>calendaristice</w:t>
      </w:r>
      <w:proofErr w:type="spellEnd"/>
      <w:r w:rsidR="00F33CB4">
        <w:rPr>
          <w:color w:val="000000"/>
          <w:sz w:val="24"/>
          <w:szCs w:val="24"/>
          <w:lang w:val="en-US"/>
        </w:rPr>
        <w:t>;</w:t>
      </w:r>
    </w:p>
    <w:p w14:paraId="48D6744A" w14:textId="4008BE67" w:rsidR="000B4813" w:rsidRDefault="000B4813" w:rsidP="00F07E8E">
      <w:pPr>
        <w:pStyle w:val="ListParagraph"/>
        <w:numPr>
          <w:ilvl w:val="0"/>
          <w:numId w:val="7"/>
        </w:numPr>
        <w:autoSpaceDE w:val="0"/>
        <w:spacing w:line="100" w:lineRule="atLeast"/>
        <w:ind w:right="-360"/>
        <w:jc w:val="both"/>
        <w:rPr>
          <w:color w:val="000000"/>
          <w:sz w:val="24"/>
          <w:szCs w:val="24"/>
          <w:lang w:val="en-US"/>
        </w:rPr>
      </w:pPr>
      <w:r>
        <w:rPr>
          <w:color w:val="000000"/>
          <w:sz w:val="24"/>
          <w:szCs w:val="24"/>
          <w:lang w:val="en-US"/>
        </w:rPr>
        <w:t xml:space="preserve">au </w:t>
      </w:r>
      <w:proofErr w:type="spellStart"/>
      <w:r>
        <w:rPr>
          <w:color w:val="000000"/>
          <w:sz w:val="24"/>
          <w:szCs w:val="24"/>
          <w:lang w:val="en-US"/>
        </w:rPr>
        <w:t>fost</w:t>
      </w:r>
      <w:proofErr w:type="spellEnd"/>
      <w:r>
        <w:rPr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color w:val="000000"/>
          <w:sz w:val="24"/>
          <w:szCs w:val="24"/>
          <w:lang w:val="en-US"/>
        </w:rPr>
        <w:t>notificați</w:t>
      </w:r>
      <w:proofErr w:type="spellEnd"/>
      <w:r>
        <w:rPr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color w:val="000000"/>
          <w:sz w:val="24"/>
          <w:szCs w:val="24"/>
          <w:lang w:val="en-US"/>
        </w:rPr>
        <w:t>în</w:t>
      </w:r>
      <w:proofErr w:type="spellEnd"/>
      <w:r>
        <w:rPr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color w:val="000000"/>
          <w:sz w:val="24"/>
          <w:szCs w:val="24"/>
          <w:lang w:val="en-US"/>
        </w:rPr>
        <w:t>scris</w:t>
      </w:r>
      <w:proofErr w:type="spellEnd"/>
      <w:r>
        <w:rPr>
          <w:color w:val="000000"/>
          <w:sz w:val="24"/>
          <w:szCs w:val="24"/>
          <w:lang w:val="en-US"/>
        </w:rPr>
        <w:t xml:space="preserve"> de </w:t>
      </w:r>
      <w:proofErr w:type="spellStart"/>
      <w:r>
        <w:rPr>
          <w:color w:val="000000"/>
          <w:sz w:val="24"/>
          <w:szCs w:val="24"/>
          <w:lang w:val="en-US"/>
        </w:rPr>
        <w:t>către</w:t>
      </w:r>
      <w:proofErr w:type="spellEnd"/>
      <w:r>
        <w:rPr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color w:val="000000"/>
          <w:sz w:val="24"/>
          <w:szCs w:val="24"/>
          <w:lang w:val="en-US"/>
        </w:rPr>
        <w:t>beneficiar</w:t>
      </w:r>
      <w:proofErr w:type="spellEnd"/>
      <w:r>
        <w:rPr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color w:val="000000"/>
          <w:sz w:val="24"/>
          <w:szCs w:val="24"/>
          <w:lang w:val="en-US"/>
        </w:rPr>
        <w:t>privind</w:t>
      </w:r>
      <w:proofErr w:type="spellEnd"/>
      <w:r>
        <w:rPr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color w:val="000000"/>
          <w:sz w:val="24"/>
          <w:szCs w:val="24"/>
          <w:lang w:val="en-US"/>
        </w:rPr>
        <w:t>intenția</w:t>
      </w:r>
      <w:proofErr w:type="spellEnd"/>
      <w:r>
        <w:rPr>
          <w:color w:val="000000"/>
          <w:sz w:val="24"/>
          <w:szCs w:val="24"/>
          <w:lang w:val="en-US"/>
        </w:rPr>
        <w:t xml:space="preserve"> de </w:t>
      </w:r>
      <w:proofErr w:type="spellStart"/>
      <w:r>
        <w:rPr>
          <w:color w:val="000000"/>
          <w:sz w:val="24"/>
          <w:szCs w:val="24"/>
          <w:lang w:val="en-US"/>
        </w:rPr>
        <w:t>realizare</w:t>
      </w:r>
      <w:proofErr w:type="spellEnd"/>
      <w:r>
        <w:rPr>
          <w:color w:val="000000"/>
          <w:sz w:val="24"/>
          <w:szCs w:val="24"/>
          <w:lang w:val="en-US"/>
        </w:rPr>
        <w:t xml:space="preserve"> </w:t>
      </w:r>
      <w:proofErr w:type="gramStart"/>
      <w:r>
        <w:rPr>
          <w:color w:val="000000"/>
          <w:sz w:val="24"/>
          <w:szCs w:val="24"/>
          <w:lang w:val="en-US"/>
        </w:rPr>
        <w:t>a</w:t>
      </w:r>
      <w:proofErr w:type="gramEnd"/>
      <w:r>
        <w:rPr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color w:val="000000"/>
          <w:sz w:val="24"/>
          <w:szCs w:val="24"/>
          <w:lang w:val="en-US"/>
        </w:rPr>
        <w:t>obiectivelor</w:t>
      </w:r>
      <w:proofErr w:type="spellEnd"/>
      <w:r>
        <w:rPr>
          <w:color w:val="000000"/>
          <w:sz w:val="24"/>
          <w:szCs w:val="24"/>
          <w:lang w:val="en-US"/>
        </w:rPr>
        <w:t xml:space="preserve"> din PUZ </w:t>
      </w:r>
      <w:proofErr w:type="spellStart"/>
      <w:r>
        <w:rPr>
          <w:color w:val="000000"/>
          <w:sz w:val="24"/>
          <w:szCs w:val="24"/>
          <w:lang w:val="en-US"/>
        </w:rPr>
        <w:t>proprietarii</w:t>
      </w:r>
      <w:proofErr w:type="spellEnd"/>
      <w:r>
        <w:rPr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color w:val="000000"/>
          <w:sz w:val="24"/>
          <w:szCs w:val="24"/>
          <w:lang w:val="en-US"/>
        </w:rPr>
        <w:t>terenurilor</w:t>
      </w:r>
      <w:proofErr w:type="spellEnd"/>
      <w:r>
        <w:rPr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color w:val="000000"/>
          <w:sz w:val="24"/>
          <w:szCs w:val="24"/>
          <w:lang w:val="en-US"/>
        </w:rPr>
        <w:t>vecine</w:t>
      </w:r>
      <w:proofErr w:type="spellEnd"/>
      <w:r>
        <w:rPr>
          <w:color w:val="000000"/>
          <w:sz w:val="24"/>
          <w:szCs w:val="24"/>
          <w:lang w:val="en-US"/>
        </w:rPr>
        <w:t xml:space="preserve"> cu zona </w:t>
      </w:r>
      <w:proofErr w:type="spellStart"/>
      <w:r>
        <w:rPr>
          <w:color w:val="000000"/>
          <w:sz w:val="24"/>
          <w:szCs w:val="24"/>
          <w:lang w:val="en-US"/>
        </w:rPr>
        <w:t>studiată</w:t>
      </w:r>
      <w:proofErr w:type="spellEnd"/>
      <w:r w:rsidR="00F33CB4">
        <w:rPr>
          <w:color w:val="000000"/>
          <w:sz w:val="24"/>
          <w:szCs w:val="24"/>
          <w:lang w:val="en-US"/>
        </w:rPr>
        <w:t>;</w:t>
      </w:r>
    </w:p>
    <w:p w14:paraId="01ED64F9" w14:textId="1B1FB464" w:rsidR="000B4813" w:rsidRDefault="000B4813" w:rsidP="000B4813">
      <w:pPr>
        <w:pStyle w:val="ListParagraph"/>
        <w:numPr>
          <w:ilvl w:val="0"/>
          <w:numId w:val="6"/>
        </w:numPr>
        <w:autoSpaceDE w:val="0"/>
        <w:spacing w:line="100" w:lineRule="atLeast"/>
        <w:ind w:right="-360"/>
        <w:jc w:val="both"/>
        <w:rPr>
          <w:b/>
          <w:bCs/>
          <w:color w:val="000000"/>
          <w:sz w:val="24"/>
          <w:szCs w:val="24"/>
          <w:lang w:val="en-US"/>
        </w:rPr>
      </w:pPr>
      <w:proofErr w:type="spellStart"/>
      <w:r>
        <w:rPr>
          <w:b/>
          <w:bCs/>
          <w:color w:val="000000"/>
          <w:sz w:val="24"/>
          <w:szCs w:val="24"/>
          <w:lang w:val="en-US"/>
        </w:rPr>
        <w:t>Rezumat</w:t>
      </w:r>
      <w:proofErr w:type="spellEnd"/>
      <w:r>
        <w:rPr>
          <w:b/>
          <w:bCs/>
          <w:color w:val="000000"/>
          <w:sz w:val="24"/>
          <w:szCs w:val="24"/>
          <w:lang w:val="en-US"/>
        </w:rPr>
        <w:t xml:space="preserve"> al </w:t>
      </w:r>
      <w:proofErr w:type="spellStart"/>
      <w:r>
        <w:rPr>
          <w:b/>
          <w:bCs/>
          <w:color w:val="000000"/>
          <w:sz w:val="24"/>
          <w:szCs w:val="24"/>
          <w:lang w:val="en-US"/>
        </w:rPr>
        <w:t>problemelor</w:t>
      </w:r>
      <w:proofErr w:type="spellEnd"/>
      <w:r w:rsidR="000B0DF3">
        <w:rPr>
          <w:b/>
          <w:bCs/>
          <w:color w:val="000000"/>
          <w:sz w:val="24"/>
          <w:szCs w:val="24"/>
          <w:lang w:val="en-US"/>
        </w:rPr>
        <w:t xml:space="preserve">, </w:t>
      </w:r>
      <w:proofErr w:type="spellStart"/>
      <w:r w:rsidR="000B0DF3">
        <w:rPr>
          <w:b/>
          <w:bCs/>
          <w:color w:val="000000"/>
          <w:sz w:val="24"/>
          <w:szCs w:val="24"/>
          <w:lang w:val="en-US"/>
        </w:rPr>
        <w:t>observațiilor</w:t>
      </w:r>
      <w:proofErr w:type="spellEnd"/>
      <w:r w:rsidR="000B0DF3">
        <w:rPr>
          <w:b/>
          <w:bCs/>
          <w:color w:val="000000"/>
          <w:sz w:val="24"/>
          <w:szCs w:val="24"/>
          <w:lang w:val="en-US"/>
        </w:rPr>
        <w:t xml:space="preserve"> </w:t>
      </w:r>
      <w:proofErr w:type="spellStart"/>
      <w:r w:rsidR="000B0DF3">
        <w:rPr>
          <w:b/>
          <w:bCs/>
          <w:color w:val="000000"/>
          <w:sz w:val="24"/>
          <w:szCs w:val="24"/>
          <w:lang w:val="en-US"/>
        </w:rPr>
        <w:t>exprimate</w:t>
      </w:r>
      <w:proofErr w:type="spellEnd"/>
      <w:r w:rsidR="000B0DF3">
        <w:rPr>
          <w:b/>
          <w:bCs/>
          <w:color w:val="000000"/>
          <w:sz w:val="24"/>
          <w:szCs w:val="24"/>
          <w:lang w:val="en-US"/>
        </w:rPr>
        <w:t xml:space="preserve"> de public pe </w:t>
      </w:r>
      <w:proofErr w:type="spellStart"/>
      <w:r w:rsidR="000B0DF3">
        <w:rPr>
          <w:b/>
          <w:bCs/>
          <w:color w:val="000000"/>
          <w:sz w:val="24"/>
          <w:szCs w:val="24"/>
          <w:lang w:val="en-US"/>
        </w:rPr>
        <w:t>parcursul</w:t>
      </w:r>
      <w:proofErr w:type="spellEnd"/>
      <w:r w:rsidR="000B0DF3">
        <w:rPr>
          <w:b/>
          <w:bCs/>
          <w:color w:val="000000"/>
          <w:sz w:val="24"/>
          <w:szCs w:val="24"/>
          <w:lang w:val="en-US"/>
        </w:rPr>
        <w:t xml:space="preserve"> </w:t>
      </w:r>
      <w:proofErr w:type="spellStart"/>
      <w:r w:rsidR="000B0DF3">
        <w:rPr>
          <w:b/>
          <w:bCs/>
          <w:color w:val="000000"/>
          <w:sz w:val="24"/>
          <w:szCs w:val="24"/>
          <w:lang w:val="en-US"/>
        </w:rPr>
        <w:t>procesului</w:t>
      </w:r>
      <w:proofErr w:type="spellEnd"/>
      <w:r w:rsidR="000B0DF3">
        <w:rPr>
          <w:b/>
          <w:bCs/>
          <w:color w:val="000000"/>
          <w:sz w:val="24"/>
          <w:szCs w:val="24"/>
          <w:lang w:val="en-US"/>
        </w:rPr>
        <w:t xml:space="preserve"> de </w:t>
      </w:r>
      <w:proofErr w:type="spellStart"/>
      <w:r w:rsidR="000B0DF3">
        <w:rPr>
          <w:b/>
          <w:bCs/>
          <w:color w:val="000000"/>
          <w:sz w:val="24"/>
          <w:szCs w:val="24"/>
          <w:lang w:val="en-US"/>
        </w:rPr>
        <w:t>informare</w:t>
      </w:r>
      <w:proofErr w:type="spellEnd"/>
      <w:r w:rsidR="000B0DF3">
        <w:rPr>
          <w:b/>
          <w:bCs/>
          <w:color w:val="000000"/>
          <w:sz w:val="24"/>
          <w:szCs w:val="24"/>
          <w:lang w:val="en-US"/>
        </w:rPr>
        <w:t xml:space="preserve"> </w:t>
      </w:r>
      <w:proofErr w:type="spellStart"/>
      <w:r w:rsidR="000B0DF3">
        <w:rPr>
          <w:b/>
          <w:bCs/>
          <w:color w:val="000000"/>
          <w:sz w:val="24"/>
          <w:szCs w:val="24"/>
          <w:lang w:val="en-US"/>
        </w:rPr>
        <w:t>și</w:t>
      </w:r>
      <w:proofErr w:type="spellEnd"/>
      <w:r w:rsidR="000B0DF3">
        <w:rPr>
          <w:b/>
          <w:bCs/>
          <w:color w:val="000000"/>
          <w:sz w:val="24"/>
          <w:szCs w:val="24"/>
          <w:lang w:val="en-US"/>
        </w:rPr>
        <w:t xml:space="preserve"> </w:t>
      </w:r>
      <w:proofErr w:type="spellStart"/>
      <w:r w:rsidR="000B0DF3">
        <w:rPr>
          <w:b/>
          <w:bCs/>
          <w:color w:val="000000"/>
          <w:sz w:val="24"/>
          <w:szCs w:val="24"/>
          <w:lang w:val="en-US"/>
        </w:rPr>
        <w:t>consultare</w:t>
      </w:r>
      <w:proofErr w:type="spellEnd"/>
      <w:r w:rsidRPr="000B4813">
        <w:rPr>
          <w:b/>
          <w:bCs/>
          <w:color w:val="000000"/>
          <w:sz w:val="24"/>
          <w:szCs w:val="24"/>
          <w:lang w:val="en-US"/>
        </w:rPr>
        <w:t>:</w:t>
      </w:r>
    </w:p>
    <w:p w14:paraId="118F24A4" w14:textId="06D91175" w:rsidR="001D7545" w:rsidRDefault="000B0DF3" w:rsidP="001D7545">
      <w:pPr>
        <w:pStyle w:val="ListParagraph"/>
        <w:numPr>
          <w:ilvl w:val="0"/>
          <w:numId w:val="7"/>
        </w:numPr>
        <w:autoSpaceDE w:val="0"/>
        <w:spacing w:line="100" w:lineRule="atLeast"/>
        <w:ind w:right="-360"/>
        <w:jc w:val="both"/>
        <w:rPr>
          <w:color w:val="000000"/>
          <w:sz w:val="24"/>
          <w:szCs w:val="24"/>
          <w:lang w:val="en-US"/>
        </w:rPr>
      </w:pPr>
      <w:proofErr w:type="spellStart"/>
      <w:r w:rsidRPr="000B0DF3">
        <w:rPr>
          <w:color w:val="000000"/>
          <w:sz w:val="24"/>
          <w:szCs w:val="24"/>
          <w:lang w:val="en-US"/>
        </w:rPr>
        <w:t>după</w:t>
      </w:r>
      <w:proofErr w:type="spellEnd"/>
      <w:r w:rsidRPr="000B0DF3">
        <w:rPr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color w:val="000000"/>
          <w:sz w:val="24"/>
          <w:szCs w:val="24"/>
          <w:lang w:val="en-US"/>
        </w:rPr>
        <w:t>expunerea</w:t>
      </w:r>
      <w:proofErr w:type="spellEnd"/>
      <w:r w:rsidR="00AF7B20">
        <w:rPr>
          <w:color w:val="000000"/>
          <w:sz w:val="24"/>
          <w:szCs w:val="24"/>
          <w:lang w:val="en-US"/>
        </w:rPr>
        <w:t xml:space="preserve"> </w:t>
      </w:r>
      <w:proofErr w:type="spellStart"/>
      <w:r w:rsidR="00AF7B20">
        <w:rPr>
          <w:color w:val="000000"/>
          <w:sz w:val="24"/>
          <w:szCs w:val="24"/>
          <w:lang w:val="en-US"/>
        </w:rPr>
        <w:t>panoului</w:t>
      </w:r>
      <w:proofErr w:type="spellEnd"/>
      <w:r>
        <w:rPr>
          <w:color w:val="000000"/>
          <w:sz w:val="24"/>
          <w:szCs w:val="24"/>
          <w:lang w:val="en-US"/>
        </w:rPr>
        <w:t xml:space="preserve">, </w:t>
      </w:r>
      <w:proofErr w:type="spellStart"/>
      <w:r>
        <w:rPr>
          <w:color w:val="000000"/>
          <w:sz w:val="24"/>
          <w:szCs w:val="24"/>
          <w:lang w:val="en-US"/>
        </w:rPr>
        <w:t>în</w:t>
      </w:r>
      <w:proofErr w:type="spellEnd"/>
      <w:r>
        <w:rPr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color w:val="000000"/>
          <w:sz w:val="24"/>
          <w:szCs w:val="24"/>
          <w:lang w:val="en-US"/>
        </w:rPr>
        <w:t>teren</w:t>
      </w:r>
      <w:proofErr w:type="spellEnd"/>
      <w:r>
        <w:rPr>
          <w:color w:val="000000"/>
          <w:sz w:val="24"/>
          <w:szCs w:val="24"/>
          <w:lang w:val="en-US"/>
        </w:rPr>
        <w:t xml:space="preserve">, </w:t>
      </w:r>
      <w:proofErr w:type="spellStart"/>
      <w:r>
        <w:rPr>
          <w:color w:val="000000"/>
          <w:sz w:val="24"/>
          <w:szCs w:val="24"/>
          <w:lang w:val="en-US"/>
        </w:rPr>
        <w:t>în</w:t>
      </w:r>
      <w:proofErr w:type="spellEnd"/>
      <w:r>
        <w:rPr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color w:val="000000"/>
          <w:sz w:val="24"/>
          <w:szCs w:val="24"/>
          <w:lang w:val="en-US"/>
        </w:rPr>
        <w:t>perioada</w:t>
      </w:r>
      <w:proofErr w:type="spellEnd"/>
      <w:r>
        <w:rPr>
          <w:color w:val="000000"/>
          <w:sz w:val="24"/>
          <w:szCs w:val="24"/>
          <w:lang w:val="en-US"/>
        </w:rPr>
        <w:t xml:space="preserve"> 1</w:t>
      </w:r>
      <w:r w:rsidR="00AF7B20">
        <w:rPr>
          <w:color w:val="000000"/>
          <w:sz w:val="24"/>
          <w:szCs w:val="24"/>
          <w:lang w:val="en-US"/>
        </w:rPr>
        <w:t>6</w:t>
      </w:r>
      <w:r>
        <w:rPr>
          <w:color w:val="000000"/>
          <w:sz w:val="24"/>
          <w:szCs w:val="24"/>
          <w:lang w:val="en-US"/>
        </w:rPr>
        <w:t>.0</w:t>
      </w:r>
      <w:r w:rsidR="00AF7B20">
        <w:rPr>
          <w:color w:val="000000"/>
          <w:sz w:val="24"/>
          <w:szCs w:val="24"/>
          <w:lang w:val="en-US"/>
        </w:rPr>
        <w:t>4</w:t>
      </w:r>
      <w:r>
        <w:rPr>
          <w:color w:val="000000"/>
          <w:sz w:val="24"/>
          <w:szCs w:val="24"/>
          <w:lang w:val="en-US"/>
        </w:rPr>
        <w:t xml:space="preserve">.2021 </w:t>
      </w:r>
      <w:proofErr w:type="spellStart"/>
      <w:r>
        <w:rPr>
          <w:color w:val="000000"/>
          <w:sz w:val="24"/>
          <w:szCs w:val="24"/>
          <w:lang w:val="en-US"/>
        </w:rPr>
        <w:t>și</w:t>
      </w:r>
      <w:proofErr w:type="spellEnd"/>
      <w:r>
        <w:rPr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color w:val="000000"/>
          <w:sz w:val="24"/>
          <w:szCs w:val="24"/>
          <w:lang w:val="en-US"/>
        </w:rPr>
        <w:t>afișarea</w:t>
      </w:r>
      <w:proofErr w:type="spellEnd"/>
      <w:r>
        <w:rPr>
          <w:color w:val="000000"/>
          <w:sz w:val="24"/>
          <w:szCs w:val="24"/>
          <w:lang w:val="en-US"/>
        </w:rPr>
        <w:t xml:space="preserve"> pe site-</w:t>
      </w:r>
      <w:proofErr w:type="spellStart"/>
      <w:r>
        <w:rPr>
          <w:color w:val="000000"/>
          <w:sz w:val="24"/>
          <w:szCs w:val="24"/>
          <w:lang w:val="en-US"/>
        </w:rPr>
        <w:t>ul</w:t>
      </w:r>
      <w:proofErr w:type="spellEnd"/>
      <w:r>
        <w:rPr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color w:val="000000"/>
          <w:sz w:val="24"/>
          <w:szCs w:val="24"/>
          <w:lang w:val="en-US"/>
        </w:rPr>
        <w:t>Primăriei</w:t>
      </w:r>
      <w:proofErr w:type="spellEnd"/>
      <w:r>
        <w:rPr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color w:val="000000"/>
          <w:sz w:val="24"/>
          <w:szCs w:val="24"/>
          <w:lang w:val="en-US"/>
        </w:rPr>
        <w:t>municipiului</w:t>
      </w:r>
      <w:proofErr w:type="spellEnd"/>
      <w:r>
        <w:rPr>
          <w:color w:val="000000"/>
          <w:sz w:val="24"/>
          <w:szCs w:val="24"/>
          <w:lang w:val="en-US"/>
        </w:rPr>
        <w:t xml:space="preserve"> Bistrița </w:t>
      </w:r>
      <w:proofErr w:type="spellStart"/>
      <w:r>
        <w:rPr>
          <w:color w:val="000000"/>
          <w:sz w:val="24"/>
          <w:szCs w:val="24"/>
          <w:lang w:val="en-US"/>
        </w:rPr>
        <w:t>în</w:t>
      </w:r>
      <w:proofErr w:type="spellEnd"/>
      <w:r>
        <w:rPr>
          <w:color w:val="000000"/>
          <w:sz w:val="24"/>
          <w:szCs w:val="24"/>
          <w:lang w:val="en-US"/>
        </w:rPr>
        <w:t xml:space="preserve"> data de 17.05.2021</w:t>
      </w:r>
      <w:r w:rsidR="001D7545">
        <w:rPr>
          <w:color w:val="000000"/>
          <w:sz w:val="24"/>
          <w:szCs w:val="24"/>
          <w:lang w:val="en-US"/>
        </w:rPr>
        <w:t xml:space="preserve"> pe o </w:t>
      </w:r>
      <w:proofErr w:type="spellStart"/>
      <w:r w:rsidR="001D7545">
        <w:rPr>
          <w:color w:val="000000"/>
          <w:sz w:val="24"/>
          <w:szCs w:val="24"/>
          <w:lang w:val="en-US"/>
        </w:rPr>
        <w:t>perioadă</w:t>
      </w:r>
      <w:proofErr w:type="spellEnd"/>
      <w:r w:rsidR="001D7545">
        <w:rPr>
          <w:color w:val="000000"/>
          <w:sz w:val="24"/>
          <w:szCs w:val="24"/>
          <w:lang w:val="en-US"/>
        </w:rPr>
        <w:t xml:space="preserve"> de </w:t>
      </w:r>
      <w:proofErr w:type="spellStart"/>
      <w:r w:rsidR="001D7545">
        <w:rPr>
          <w:color w:val="000000"/>
          <w:sz w:val="24"/>
          <w:szCs w:val="24"/>
          <w:lang w:val="en-US"/>
        </w:rPr>
        <w:t>cel</w:t>
      </w:r>
      <w:proofErr w:type="spellEnd"/>
      <w:r w:rsidR="001D7545">
        <w:rPr>
          <w:color w:val="000000"/>
          <w:sz w:val="24"/>
          <w:szCs w:val="24"/>
          <w:lang w:val="en-US"/>
        </w:rPr>
        <w:t xml:space="preserve"> </w:t>
      </w:r>
      <w:proofErr w:type="spellStart"/>
      <w:r w:rsidR="001D7545">
        <w:rPr>
          <w:color w:val="000000"/>
          <w:sz w:val="24"/>
          <w:szCs w:val="24"/>
          <w:lang w:val="en-US"/>
        </w:rPr>
        <w:t>puțin</w:t>
      </w:r>
      <w:proofErr w:type="spellEnd"/>
      <w:r w:rsidR="001D7545">
        <w:rPr>
          <w:color w:val="000000"/>
          <w:sz w:val="24"/>
          <w:szCs w:val="24"/>
          <w:lang w:val="en-US"/>
        </w:rPr>
        <w:t xml:space="preserve"> 25 de </w:t>
      </w:r>
      <w:proofErr w:type="spellStart"/>
      <w:r w:rsidR="001D7545">
        <w:rPr>
          <w:color w:val="000000"/>
          <w:sz w:val="24"/>
          <w:szCs w:val="24"/>
          <w:lang w:val="en-US"/>
        </w:rPr>
        <w:t>zile</w:t>
      </w:r>
      <w:proofErr w:type="spellEnd"/>
      <w:r w:rsidR="001D7545">
        <w:rPr>
          <w:color w:val="000000"/>
          <w:sz w:val="24"/>
          <w:szCs w:val="24"/>
          <w:lang w:val="en-US"/>
        </w:rPr>
        <w:t xml:space="preserve"> </w:t>
      </w:r>
      <w:proofErr w:type="spellStart"/>
      <w:r w:rsidR="001D7545">
        <w:rPr>
          <w:color w:val="000000"/>
          <w:sz w:val="24"/>
          <w:szCs w:val="24"/>
          <w:lang w:val="en-US"/>
        </w:rPr>
        <w:t>calendaristice</w:t>
      </w:r>
      <w:proofErr w:type="spellEnd"/>
      <w:r w:rsidR="00B871BC">
        <w:rPr>
          <w:color w:val="000000"/>
          <w:sz w:val="24"/>
          <w:szCs w:val="24"/>
          <w:lang w:val="en-US"/>
        </w:rPr>
        <w:t xml:space="preserve"> </w:t>
      </w:r>
      <w:proofErr w:type="spellStart"/>
      <w:r w:rsidR="00B871BC">
        <w:rPr>
          <w:color w:val="000000"/>
          <w:sz w:val="24"/>
          <w:szCs w:val="24"/>
          <w:lang w:val="en-US"/>
        </w:rPr>
        <w:t>și</w:t>
      </w:r>
      <w:proofErr w:type="spellEnd"/>
      <w:r w:rsidR="00B871BC">
        <w:rPr>
          <w:color w:val="000000"/>
          <w:sz w:val="24"/>
          <w:szCs w:val="24"/>
          <w:lang w:val="en-US"/>
        </w:rPr>
        <w:t xml:space="preserve"> </w:t>
      </w:r>
      <w:proofErr w:type="spellStart"/>
      <w:r w:rsidR="00B871BC">
        <w:rPr>
          <w:color w:val="000000"/>
          <w:sz w:val="24"/>
          <w:szCs w:val="24"/>
          <w:lang w:val="en-US"/>
        </w:rPr>
        <w:t>până</w:t>
      </w:r>
      <w:proofErr w:type="spellEnd"/>
      <w:r w:rsidR="00B871BC">
        <w:rPr>
          <w:color w:val="000000"/>
          <w:sz w:val="24"/>
          <w:szCs w:val="24"/>
          <w:lang w:val="en-US"/>
        </w:rPr>
        <w:t xml:space="preserve"> in </w:t>
      </w:r>
      <w:proofErr w:type="spellStart"/>
      <w:r w:rsidR="00B871BC">
        <w:rPr>
          <w:color w:val="000000"/>
          <w:sz w:val="24"/>
          <w:szCs w:val="24"/>
          <w:lang w:val="en-US"/>
        </w:rPr>
        <w:t>prezent</w:t>
      </w:r>
      <w:proofErr w:type="spellEnd"/>
      <w:r w:rsidR="001D7545">
        <w:rPr>
          <w:color w:val="000000"/>
          <w:sz w:val="24"/>
          <w:szCs w:val="24"/>
          <w:lang w:val="en-US"/>
        </w:rPr>
        <w:t xml:space="preserve"> nu au </w:t>
      </w:r>
      <w:proofErr w:type="spellStart"/>
      <w:r w:rsidR="001D7545">
        <w:rPr>
          <w:color w:val="000000"/>
          <w:sz w:val="24"/>
          <w:szCs w:val="24"/>
          <w:lang w:val="en-US"/>
        </w:rPr>
        <w:t>fost</w:t>
      </w:r>
      <w:proofErr w:type="spellEnd"/>
      <w:r w:rsidR="001D7545">
        <w:rPr>
          <w:color w:val="000000"/>
          <w:sz w:val="24"/>
          <w:szCs w:val="24"/>
          <w:lang w:val="en-US"/>
        </w:rPr>
        <w:t xml:space="preserve"> </w:t>
      </w:r>
      <w:proofErr w:type="spellStart"/>
      <w:r w:rsidR="001D7545">
        <w:rPr>
          <w:color w:val="000000"/>
          <w:sz w:val="24"/>
          <w:szCs w:val="24"/>
          <w:lang w:val="en-US"/>
        </w:rPr>
        <w:t>înregistrate</w:t>
      </w:r>
      <w:proofErr w:type="spellEnd"/>
      <w:r w:rsidR="001D7545">
        <w:rPr>
          <w:color w:val="000000"/>
          <w:sz w:val="24"/>
          <w:szCs w:val="24"/>
          <w:lang w:val="en-US"/>
        </w:rPr>
        <w:t xml:space="preserve"> </w:t>
      </w:r>
      <w:proofErr w:type="spellStart"/>
      <w:r w:rsidR="001D7545">
        <w:rPr>
          <w:color w:val="000000"/>
          <w:sz w:val="24"/>
          <w:szCs w:val="24"/>
          <w:lang w:val="en-US"/>
        </w:rPr>
        <w:t>observații</w:t>
      </w:r>
      <w:proofErr w:type="spellEnd"/>
      <w:r w:rsidR="001D7545">
        <w:rPr>
          <w:color w:val="000000"/>
          <w:sz w:val="24"/>
          <w:szCs w:val="24"/>
          <w:lang w:val="en-US"/>
        </w:rPr>
        <w:t xml:space="preserve"> </w:t>
      </w:r>
      <w:proofErr w:type="spellStart"/>
      <w:r w:rsidR="001D7545">
        <w:rPr>
          <w:color w:val="000000"/>
          <w:sz w:val="24"/>
          <w:szCs w:val="24"/>
          <w:lang w:val="en-US"/>
        </w:rPr>
        <w:t>sau</w:t>
      </w:r>
      <w:proofErr w:type="spellEnd"/>
      <w:r w:rsidR="001D7545">
        <w:rPr>
          <w:color w:val="000000"/>
          <w:sz w:val="24"/>
          <w:szCs w:val="24"/>
          <w:lang w:val="en-US"/>
        </w:rPr>
        <w:t xml:space="preserve"> </w:t>
      </w:r>
      <w:proofErr w:type="spellStart"/>
      <w:r w:rsidR="001D7545">
        <w:rPr>
          <w:color w:val="000000"/>
          <w:sz w:val="24"/>
          <w:szCs w:val="24"/>
          <w:lang w:val="en-US"/>
        </w:rPr>
        <w:t>propuneri</w:t>
      </w:r>
      <w:proofErr w:type="spellEnd"/>
      <w:r w:rsidR="001D7545">
        <w:rPr>
          <w:color w:val="000000"/>
          <w:sz w:val="24"/>
          <w:szCs w:val="24"/>
          <w:lang w:val="en-US"/>
        </w:rPr>
        <w:t xml:space="preserve"> cu </w:t>
      </w:r>
      <w:proofErr w:type="spellStart"/>
      <w:r w:rsidR="001D7545">
        <w:rPr>
          <w:color w:val="000000"/>
          <w:sz w:val="24"/>
          <w:szCs w:val="24"/>
          <w:lang w:val="en-US"/>
        </w:rPr>
        <w:t>privire</w:t>
      </w:r>
      <w:proofErr w:type="spellEnd"/>
      <w:r w:rsidR="001D7545">
        <w:rPr>
          <w:color w:val="000000"/>
          <w:sz w:val="24"/>
          <w:szCs w:val="24"/>
          <w:lang w:val="en-US"/>
        </w:rPr>
        <w:t xml:space="preserve"> la </w:t>
      </w:r>
      <w:proofErr w:type="spellStart"/>
      <w:r w:rsidR="001D7545">
        <w:rPr>
          <w:color w:val="000000"/>
          <w:sz w:val="24"/>
          <w:szCs w:val="24"/>
          <w:lang w:val="en-US"/>
        </w:rPr>
        <w:t>documentație</w:t>
      </w:r>
      <w:proofErr w:type="spellEnd"/>
      <w:r w:rsidR="001D7545">
        <w:rPr>
          <w:color w:val="000000"/>
          <w:sz w:val="24"/>
          <w:szCs w:val="24"/>
          <w:lang w:val="en-US"/>
        </w:rPr>
        <w:t>.</w:t>
      </w:r>
    </w:p>
    <w:p w14:paraId="70B80ACE" w14:textId="29B7AD9F" w:rsidR="001D7545" w:rsidRPr="001D7545" w:rsidRDefault="001D7545" w:rsidP="001D7545">
      <w:pPr>
        <w:pStyle w:val="ListParagraph"/>
        <w:numPr>
          <w:ilvl w:val="0"/>
          <w:numId w:val="7"/>
        </w:numPr>
        <w:autoSpaceDE w:val="0"/>
        <w:spacing w:line="100" w:lineRule="atLeast"/>
        <w:ind w:right="-360"/>
        <w:jc w:val="both"/>
        <w:rPr>
          <w:color w:val="000000"/>
          <w:sz w:val="24"/>
          <w:szCs w:val="24"/>
          <w:lang w:val="en-US"/>
        </w:rPr>
      </w:pPr>
      <w:proofErr w:type="spellStart"/>
      <w:r>
        <w:rPr>
          <w:color w:val="000000"/>
          <w:sz w:val="24"/>
          <w:szCs w:val="24"/>
          <w:lang w:val="en-US"/>
        </w:rPr>
        <w:t>și</w:t>
      </w:r>
      <w:proofErr w:type="spellEnd"/>
      <w:r>
        <w:rPr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color w:val="000000"/>
          <w:sz w:val="24"/>
          <w:szCs w:val="24"/>
          <w:lang w:val="en-US"/>
        </w:rPr>
        <w:t>până</w:t>
      </w:r>
      <w:proofErr w:type="spellEnd"/>
      <w:r>
        <w:rPr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color w:val="000000"/>
          <w:sz w:val="24"/>
          <w:szCs w:val="24"/>
          <w:lang w:val="en-US"/>
        </w:rPr>
        <w:t>în</w:t>
      </w:r>
      <w:proofErr w:type="spellEnd"/>
      <w:r>
        <w:rPr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color w:val="000000"/>
          <w:sz w:val="24"/>
          <w:szCs w:val="24"/>
          <w:lang w:val="en-US"/>
        </w:rPr>
        <w:t>prezent</w:t>
      </w:r>
      <w:proofErr w:type="spellEnd"/>
      <w:r>
        <w:rPr>
          <w:color w:val="000000"/>
          <w:sz w:val="24"/>
          <w:szCs w:val="24"/>
          <w:lang w:val="en-US"/>
        </w:rPr>
        <w:t xml:space="preserve"> nu au </w:t>
      </w:r>
      <w:proofErr w:type="spellStart"/>
      <w:r>
        <w:rPr>
          <w:color w:val="000000"/>
          <w:sz w:val="24"/>
          <w:szCs w:val="24"/>
          <w:lang w:val="en-US"/>
        </w:rPr>
        <w:t>fost</w:t>
      </w:r>
      <w:proofErr w:type="spellEnd"/>
      <w:r>
        <w:rPr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color w:val="000000"/>
          <w:sz w:val="24"/>
          <w:szCs w:val="24"/>
          <w:lang w:val="en-US"/>
        </w:rPr>
        <w:t>înregistrate</w:t>
      </w:r>
      <w:proofErr w:type="spellEnd"/>
      <w:r>
        <w:rPr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color w:val="000000"/>
          <w:sz w:val="24"/>
          <w:szCs w:val="24"/>
          <w:lang w:val="en-US"/>
        </w:rPr>
        <w:t>observații</w:t>
      </w:r>
      <w:proofErr w:type="spellEnd"/>
      <w:r>
        <w:rPr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color w:val="000000"/>
          <w:sz w:val="24"/>
          <w:szCs w:val="24"/>
          <w:lang w:val="en-US"/>
        </w:rPr>
        <w:t>sau</w:t>
      </w:r>
      <w:proofErr w:type="spellEnd"/>
      <w:r>
        <w:rPr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color w:val="000000"/>
          <w:sz w:val="24"/>
          <w:szCs w:val="24"/>
          <w:lang w:val="en-US"/>
        </w:rPr>
        <w:t>propuneri</w:t>
      </w:r>
      <w:proofErr w:type="spellEnd"/>
      <w:r>
        <w:rPr>
          <w:color w:val="000000"/>
          <w:sz w:val="24"/>
          <w:szCs w:val="24"/>
          <w:lang w:val="en-US"/>
        </w:rPr>
        <w:t xml:space="preserve"> cu </w:t>
      </w:r>
      <w:proofErr w:type="spellStart"/>
      <w:r>
        <w:rPr>
          <w:color w:val="000000"/>
          <w:sz w:val="24"/>
          <w:szCs w:val="24"/>
          <w:lang w:val="en-US"/>
        </w:rPr>
        <w:t>privire</w:t>
      </w:r>
      <w:proofErr w:type="spellEnd"/>
      <w:r>
        <w:rPr>
          <w:color w:val="000000"/>
          <w:sz w:val="24"/>
          <w:szCs w:val="24"/>
          <w:lang w:val="en-US"/>
        </w:rPr>
        <w:t xml:space="preserve"> la </w:t>
      </w:r>
      <w:proofErr w:type="spellStart"/>
      <w:r>
        <w:rPr>
          <w:color w:val="000000"/>
          <w:sz w:val="24"/>
          <w:szCs w:val="24"/>
          <w:lang w:val="en-US"/>
        </w:rPr>
        <w:t>documentație</w:t>
      </w:r>
      <w:proofErr w:type="spellEnd"/>
      <w:r>
        <w:rPr>
          <w:color w:val="000000"/>
          <w:sz w:val="24"/>
          <w:szCs w:val="24"/>
          <w:lang w:val="en-US"/>
        </w:rPr>
        <w:t>.</w:t>
      </w:r>
    </w:p>
    <w:p w14:paraId="2A58300E" w14:textId="1B7843FF" w:rsidR="000B0DF3" w:rsidRPr="001D7545" w:rsidRDefault="000B0DF3" w:rsidP="001D7545">
      <w:pPr>
        <w:autoSpaceDE w:val="0"/>
        <w:spacing w:line="100" w:lineRule="atLeast"/>
        <w:ind w:right="-360"/>
        <w:jc w:val="both"/>
        <w:rPr>
          <w:color w:val="000000"/>
          <w:sz w:val="24"/>
          <w:szCs w:val="24"/>
          <w:lang w:val="en-US"/>
        </w:rPr>
      </w:pPr>
    </w:p>
    <w:p w14:paraId="43F0A4C1" w14:textId="77777777" w:rsidR="000B4813" w:rsidRDefault="000B4813" w:rsidP="000B4813">
      <w:pPr>
        <w:pStyle w:val="ListParagraph"/>
        <w:autoSpaceDE w:val="0"/>
        <w:spacing w:line="100" w:lineRule="atLeast"/>
        <w:ind w:left="1530" w:right="-360"/>
        <w:jc w:val="both"/>
        <w:rPr>
          <w:color w:val="000000"/>
          <w:sz w:val="24"/>
          <w:szCs w:val="24"/>
          <w:lang w:val="en-US"/>
        </w:rPr>
      </w:pPr>
    </w:p>
    <w:p w14:paraId="6BCF1C64" w14:textId="0A1791C4" w:rsidR="000B4813" w:rsidRDefault="00F33CB4" w:rsidP="00E82A0E">
      <w:pPr>
        <w:pStyle w:val="ListParagraph"/>
        <w:autoSpaceDE w:val="0"/>
        <w:spacing w:line="100" w:lineRule="atLeast"/>
        <w:ind w:left="1530" w:right="-360"/>
        <w:jc w:val="center"/>
        <w:rPr>
          <w:color w:val="000000"/>
          <w:sz w:val="24"/>
          <w:szCs w:val="24"/>
        </w:rPr>
      </w:pPr>
      <w:proofErr w:type="spellStart"/>
      <w:r>
        <w:rPr>
          <w:color w:val="000000"/>
          <w:sz w:val="24"/>
          <w:szCs w:val="24"/>
          <w:lang w:val="en-US"/>
        </w:rPr>
        <w:t>Responsabil</w:t>
      </w:r>
      <w:proofErr w:type="spellEnd"/>
      <w:r>
        <w:rPr>
          <w:color w:val="000000"/>
          <w:sz w:val="24"/>
          <w:szCs w:val="24"/>
          <w:lang w:val="en-US"/>
        </w:rPr>
        <w:t xml:space="preserve"> cu </w:t>
      </w:r>
      <w:proofErr w:type="spellStart"/>
      <w:r>
        <w:rPr>
          <w:color w:val="000000"/>
          <w:sz w:val="24"/>
          <w:szCs w:val="24"/>
          <w:lang w:val="en-US"/>
        </w:rPr>
        <w:t>consultarea</w:t>
      </w:r>
      <w:proofErr w:type="spellEnd"/>
      <w:r>
        <w:rPr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color w:val="000000"/>
          <w:sz w:val="24"/>
          <w:szCs w:val="24"/>
          <w:lang w:val="en-US"/>
        </w:rPr>
        <w:t>popula</w:t>
      </w:r>
      <w:proofErr w:type="spellEnd"/>
      <w:r>
        <w:rPr>
          <w:color w:val="000000"/>
          <w:sz w:val="24"/>
          <w:szCs w:val="24"/>
        </w:rPr>
        <w:t>ției</w:t>
      </w:r>
    </w:p>
    <w:p w14:paraId="453FAFA5" w14:textId="18A8D2E3" w:rsidR="00F33CB4" w:rsidRDefault="00F33CB4" w:rsidP="00E82A0E">
      <w:pPr>
        <w:pStyle w:val="ListParagraph"/>
        <w:autoSpaceDE w:val="0"/>
        <w:spacing w:line="100" w:lineRule="atLeast"/>
        <w:ind w:left="1530" w:right="-36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Consilier Sălăgean Ana Maria Diana</w:t>
      </w:r>
    </w:p>
    <w:p w14:paraId="1FAF0910" w14:textId="18FB5FF0" w:rsidR="00E82A0E" w:rsidRDefault="00E82A0E" w:rsidP="00E82A0E">
      <w:pPr>
        <w:pStyle w:val="ListParagraph"/>
        <w:autoSpaceDE w:val="0"/>
        <w:spacing w:line="100" w:lineRule="atLeast"/>
        <w:ind w:left="1530" w:right="-360"/>
        <w:jc w:val="center"/>
        <w:rPr>
          <w:color w:val="000000"/>
          <w:sz w:val="24"/>
          <w:szCs w:val="24"/>
        </w:rPr>
      </w:pPr>
    </w:p>
    <w:p w14:paraId="7E9C4BB5" w14:textId="4D115092" w:rsidR="00E82A0E" w:rsidRDefault="00E82A0E" w:rsidP="00E82A0E">
      <w:pPr>
        <w:pStyle w:val="ListParagraph"/>
        <w:autoSpaceDE w:val="0"/>
        <w:spacing w:line="100" w:lineRule="atLeast"/>
        <w:ind w:left="1530" w:right="-360"/>
        <w:jc w:val="center"/>
        <w:rPr>
          <w:color w:val="000000"/>
          <w:sz w:val="24"/>
          <w:szCs w:val="24"/>
        </w:rPr>
      </w:pPr>
    </w:p>
    <w:p w14:paraId="1EACC159" w14:textId="64823112" w:rsidR="00E82A0E" w:rsidRDefault="00E82A0E" w:rsidP="00E82A0E">
      <w:pPr>
        <w:pStyle w:val="ListParagraph"/>
        <w:autoSpaceDE w:val="0"/>
        <w:spacing w:line="100" w:lineRule="atLeast"/>
        <w:ind w:left="1530" w:right="-360"/>
        <w:jc w:val="center"/>
        <w:rPr>
          <w:color w:val="000000"/>
          <w:sz w:val="24"/>
          <w:szCs w:val="24"/>
        </w:rPr>
      </w:pPr>
    </w:p>
    <w:p w14:paraId="71A17327" w14:textId="01E2F18F" w:rsidR="00E82A0E" w:rsidRPr="00E82A0E" w:rsidRDefault="00E82A0E" w:rsidP="00E82A0E">
      <w:pPr>
        <w:pStyle w:val="ListParagraph"/>
        <w:autoSpaceDE w:val="0"/>
        <w:spacing w:line="100" w:lineRule="atLeast"/>
        <w:ind w:left="1530" w:right="-360"/>
        <w:rPr>
          <w:color w:val="000000"/>
          <w:sz w:val="18"/>
          <w:szCs w:val="18"/>
        </w:rPr>
      </w:pPr>
      <w:r w:rsidRPr="00E82A0E">
        <w:rPr>
          <w:color w:val="000000"/>
          <w:sz w:val="18"/>
          <w:szCs w:val="18"/>
        </w:rPr>
        <w:t>Întocmit SD/2ex</w:t>
      </w:r>
    </w:p>
    <w:sectPr w:rsidR="00E82A0E" w:rsidRPr="00E82A0E" w:rsidSect="00F33CB4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F6415A"/>
    <w:multiLevelType w:val="hybridMultilevel"/>
    <w:tmpl w:val="AD10BD7E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" w15:restartNumberingAfterBreak="0">
    <w:nsid w:val="422F542B"/>
    <w:multiLevelType w:val="hybridMultilevel"/>
    <w:tmpl w:val="74B24990"/>
    <w:lvl w:ilvl="0" w:tplc="DA126C2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8B7465"/>
    <w:multiLevelType w:val="hybridMultilevel"/>
    <w:tmpl w:val="7CB6F7A8"/>
    <w:lvl w:ilvl="0" w:tplc="5ACA8BC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924234E"/>
    <w:multiLevelType w:val="hybridMultilevel"/>
    <w:tmpl w:val="EE2E19DA"/>
    <w:lvl w:ilvl="0" w:tplc="152ED098">
      <w:numFmt w:val="bullet"/>
      <w:lvlText w:val="-"/>
      <w:lvlJc w:val="left"/>
      <w:pPr>
        <w:ind w:left="6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4" w15:restartNumberingAfterBreak="0">
    <w:nsid w:val="4FEB1EB1"/>
    <w:multiLevelType w:val="hybridMultilevel"/>
    <w:tmpl w:val="836899DA"/>
    <w:lvl w:ilvl="0" w:tplc="E3DE4F38">
      <w:numFmt w:val="bullet"/>
      <w:lvlText w:val="-"/>
      <w:lvlJc w:val="left"/>
      <w:pPr>
        <w:ind w:left="-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5" w15:restartNumberingAfterBreak="0">
    <w:nsid w:val="649451AE"/>
    <w:multiLevelType w:val="hybridMultilevel"/>
    <w:tmpl w:val="C3C4EA10"/>
    <w:lvl w:ilvl="0" w:tplc="D5CEEEA4">
      <w:start w:val="1"/>
      <w:numFmt w:val="lowerLetter"/>
      <w:lvlText w:val="%1.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6" w15:restartNumberingAfterBreak="0">
    <w:nsid w:val="6C543241"/>
    <w:multiLevelType w:val="hybridMultilevel"/>
    <w:tmpl w:val="DFCAFAA2"/>
    <w:lvl w:ilvl="0" w:tplc="0AAE0D48">
      <w:start w:val="1"/>
      <w:numFmt w:val="bullet"/>
      <w:lvlText w:val="-"/>
      <w:lvlJc w:val="left"/>
      <w:pPr>
        <w:ind w:left="15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num w:numId="1" w16cid:durableId="558397358">
    <w:abstractNumId w:val="0"/>
  </w:num>
  <w:num w:numId="2" w16cid:durableId="1057781114">
    <w:abstractNumId w:val="2"/>
  </w:num>
  <w:num w:numId="3" w16cid:durableId="485780130">
    <w:abstractNumId w:val="3"/>
  </w:num>
  <w:num w:numId="4" w16cid:durableId="1803887794">
    <w:abstractNumId w:val="1"/>
  </w:num>
  <w:num w:numId="5" w16cid:durableId="1762144451">
    <w:abstractNumId w:val="4"/>
  </w:num>
  <w:num w:numId="6" w16cid:durableId="809516662">
    <w:abstractNumId w:val="5"/>
  </w:num>
  <w:num w:numId="7" w16cid:durableId="169515564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124D"/>
    <w:rsid w:val="00006F87"/>
    <w:rsid w:val="00017476"/>
    <w:rsid w:val="000178BA"/>
    <w:rsid w:val="0004136D"/>
    <w:rsid w:val="000418E6"/>
    <w:rsid w:val="000742C8"/>
    <w:rsid w:val="00083753"/>
    <w:rsid w:val="00086348"/>
    <w:rsid w:val="000B0DF3"/>
    <w:rsid w:val="000B4813"/>
    <w:rsid w:val="000C65CA"/>
    <w:rsid w:val="000D17FF"/>
    <w:rsid w:val="000D7319"/>
    <w:rsid w:val="000D77C2"/>
    <w:rsid w:val="001251B3"/>
    <w:rsid w:val="00153B9F"/>
    <w:rsid w:val="00160B46"/>
    <w:rsid w:val="00164E3F"/>
    <w:rsid w:val="001B65C3"/>
    <w:rsid w:val="001C4BFB"/>
    <w:rsid w:val="001C511C"/>
    <w:rsid w:val="001D06DE"/>
    <w:rsid w:val="001D2B7E"/>
    <w:rsid w:val="001D7545"/>
    <w:rsid w:val="001E0046"/>
    <w:rsid w:val="001F3ADC"/>
    <w:rsid w:val="001F62E9"/>
    <w:rsid w:val="002175D1"/>
    <w:rsid w:val="00223EE6"/>
    <w:rsid w:val="00233BBD"/>
    <w:rsid w:val="002358A2"/>
    <w:rsid w:val="00260116"/>
    <w:rsid w:val="002775E7"/>
    <w:rsid w:val="00285B78"/>
    <w:rsid w:val="002A74B6"/>
    <w:rsid w:val="002D796A"/>
    <w:rsid w:val="002D7F26"/>
    <w:rsid w:val="00305535"/>
    <w:rsid w:val="003145A4"/>
    <w:rsid w:val="003155EC"/>
    <w:rsid w:val="0033149E"/>
    <w:rsid w:val="00362CF7"/>
    <w:rsid w:val="00366D45"/>
    <w:rsid w:val="0038508A"/>
    <w:rsid w:val="003946AB"/>
    <w:rsid w:val="003A077E"/>
    <w:rsid w:val="003D4AE9"/>
    <w:rsid w:val="003E642E"/>
    <w:rsid w:val="003F60DE"/>
    <w:rsid w:val="00431D7F"/>
    <w:rsid w:val="00447C14"/>
    <w:rsid w:val="00462D6E"/>
    <w:rsid w:val="004800A2"/>
    <w:rsid w:val="00480CBE"/>
    <w:rsid w:val="004A65A5"/>
    <w:rsid w:val="004C698C"/>
    <w:rsid w:val="004E2759"/>
    <w:rsid w:val="004E2DD3"/>
    <w:rsid w:val="004E6283"/>
    <w:rsid w:val="004E6D96"/>
    <w:rsid w:val="00507285"/>
    <w:rsid w:val="00511256"/>
    <w:rsid w:val="00533E5C"/>
    <w:rsid w:val="00537DBD"/>
    <w:rsid w:val="00572335"/>
    <w:rsid w:val="00573B2C"/>
    <w:rsid w:val="00586745"/>
    <w:rsid w:val="00592F02"/>
    <w:rsid w:val="005B45F6"/>
    <w:rsid w:val="005B6069"/>
    <w:rsid w:val="005C2872"/>
    <w:rsid w:val="005D3D28"/>
    <w:rsid w:val="005D62A2"/>
    <w:rsid w:val="0060182F"/>
    <w:rsid w:val="00613475"/>
    <w:rsid w:val="00644A6F"/>
    <w:rsid w:val="006A2202"/>
    <w:rsid w:val="006A7ED6"/>
    <w:rsid w:val="006B3B64"/>
    <w:rsid w:val="006D1CDF"/>
    <w:rsid w:val="006F3AB3"/>
    <w:rsid w:val="006F58F1"/>
    <w:rsid w:val="00713073"/>
    <w:rsid w:val="00734256"/>
    <w:rsid w:val="007514ED"/>
    <w:rsid w:val="007714E5"/>
    <w:rsid w:val="007815EE"/>
    <w:rsid w:val="00782D91"/>
    <w:rsid w:val="00790A02"/>
    <w:rsid w:val="007E02F7"/>
    <w:rsid w:val="00827C4D"/>
    <w:rsid w:val="00853C8E"/>
    <w:rsid w:val="00855688"/>
    <w:rsid w:val="00865271"/>
    <w:rsid w:val="0086682A"/>
    <w:rsid w:val="00866F73"/>
    <w:rsid w:val="008814FD"/>
    <w:rsid w:val="008C5FC6"/>
    <w:rsid w:val="008E12B9"/>
    <w:rsid w:val="00920D8C"/>
    <w:rsid w:val="00947208"/>
    <w:rsid w:val="009704BC"/>
    <w:rsid w:val="00973F83"/>
    <w:rsid w:val="0098502D"/>
    <w:rsid w:val="0099518F"/>
    <w:rsid w:val="00996CCD"/>
    <w:rsid w:val="009C141D"/>
    <w:rsid w:val="009C257A"/>
    <w:rsid w:val="009D5820"/>
    <w:rsid w:val="009F2A5E"/>
    <w:rsid w:val="009F3009"/>
    <w:rsid w:val="009F35CF"/>
    <w:rsid w:val="009F4572"/>
    <w:rsid w:val="00A06413"/>
    <w:rsid w:val="00A075F6"/>
    <w:rsid w:val="00A615C2"/>
    <w:rsid w:val="00A936B1"/>
    <w:rsid w:val="00A95BAB"/>
    <w:rsid w:val="00AF7B20"/>
    <w:rsid w:val="00B207F9"/>
    <w:rsid w:val="00B312EF"/>
    <w:rsid w:val="00B47177"/>
    <w:rsid w:val="00B5455F"/>
    <w:rsid w:val="00B871BC"/>
    <w:rsid w:val="00BC16C9"/>
    <w:rsid w:val="00BD08BE"/>
    <w:rsid w:val="00BD2ABF"/>
    <w:rsid w:val="00BD663A"/>
    <w:rsid w:val="00C950E2"/>
    <w:rsid w:val="00CA3754"/>
    <w:rsid w:val="00CC0EA8"/>
    <w:rsid w:val="00CD426E"/>
    <w:rsid w:val="00D0675C"/>
    <w:rsid w:val="00D24223"/>
    <w:rsid w:val="00D448B4"/>
    <w:rsid w:val="00D80075"/>
    <w:rsid w:val="00D85C75"/>
    <w:rsid w:val="00D96B38"/>
    <w:rsid w:val="00DA124D"/>
    <w:rsid w:val="00DA4D85"/>
    <w:rsid w:val="00DB65F8"/>
    <w:rsid w:val="00E25A60"/>
    <w:rsid w:val="00E54607"/>
    <w:rsid w:val="00E74C48"/>
    <w:rsid w:val="00E82A0E"/>
    <w:rsid w:val="00EF1AF1"/>
    <w:rsid w:val="00F07E8E"/>
    <w:rsid w:val="00F10369"/>
    <w:rsid w:val="00F14B58"/>
    <w:rsid w:val="00F2787F"/>
    <w:rsid w:val="00F33CB4"/>
    <w:rsid w:val="00F33F87"/>
    <w:rsid w:val="00F72596"/>
    <w:rsid w:val="00F751F9"/>
    <w:rsid w:val="00FB4AC8"/>
    <w:rsid w:val="00FD7E91"/>
    <w:rsid w:val="00FE2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06D175"/>
  <w15:chartTrackingRefBased/>
  <w15:docId w15:val="{C18F37C7-9C6F-42F4-AA60-1BB23BACE3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6F8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o-RO"/>
    </w:rPr>
  </w:style>
  <w:style w:type="paragraph" w:styleId="Heading1">
    <w:name w:val="heading 1"/>
    <w:basedOn w:val="Normal"/>
    <w:next w:val="Normal"/>
    <w:link w:val="Heading1Char"/>
    <w:qFormat/>
    <w:rsid w:val="00006F8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006F8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006F8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006F87"/>
    <w:rPr>
      <w:rFonts w:ascii="Arial" w:eastAsia="Times New Roman" w:hAnsi="Arial" w:cs="Arial"/>
      <w:b/>
      <w:bCs/>
      <w:kern w:val="32"/>
      <w:sz w:val="32"/>
      <w:szCs w:val="32"/>
      <w:lang w:val="ro-RO"/>
    </w:rPr>
  </w:style>
  <w:style w:type="character" w:customStyle="1" w:styleId="Heading2Char">
    <w:name w:val="Heading 2 Char"/>
    <w:basedOn w:val="DefaultParagraphFont"/>
    <w:link w:val="Heading2"/>
    <w:semiHidden/>
    <w:rsid w:val="00006F87"/>
    <w:rPr>
      <w:rFonts w:ascii="Arial" w:eastAsia="Times New Roman" w:hAnsi="Arial" w:cs="Arial"/>
      <w:b/>
      <w:bCs/>
      <w:i/>
      <w:iCs/>
      <w:sz w:val="28"/>
      <w:szCs w:val="28"/>
      <w:lang w:val="ro-RO"/>
    </w:rPr>
  </w:style>
  <w:style w:type="paragraph" w:styleId="BodyTextIndent">
    <w:name w:val="Body Text Indent"/>
    <w:basedOn w:val="Normal"/>
    <w:link w:val="BodyTextIndentChar"/>
    <w:semiHidden/>
    <w:unhideWhenUsed/>
    <w:rsid w:val="00006F87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semiHidden/>
    <w:rsid w:val="00006F87"/>
    <w:rPr>
      <w:rFonts w:ascii="Times New Roman" w:eastAsia="Times New Roman" w:hAnsi="Times New Roman" w:cs="Times New Roman"/>
      <w:sz w:val="20"/>
      <w:szCs w:val="20"/>
      <w:lang w:val="ro-RO"/>
    </w:rPr>
  </w:style>
  <w:style w:type="paragraph" w:styleId="ListParagraph">
    <w:name w:val="List Paragraph"/>
    <w:basedOn w:val="Normal"/>
    <w:uiPriority w:val="34"/>
    <w:qFormat/>
    <w:rsid w:val="00F1036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45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6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C0541C-2A03-40B2-9B04-9243EA73E7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944</TotalTime>
  <Pages>1</Pages>
  <Words>437</Words>
  <Characters>2496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pc1</dc:creator>
  <cp:keywords/>
  <dc:description/>
  <cp:lastModifiedBy>pc1</cp:lastModifiedBy>
  <cp:revision>58</cp:revision>
  <cp:lastPrinted>2022-08-01T06:28:00Z</cp:lastPrinted>
  <dcterms:created xsi:type="dcterms:W3CDTF">2022-05-18T04:59:00Z</dcterms:created>
  <dcterms:modified xsi:type="dcterms:W3CDTF">2022-08-01T06:38:00Z</dcterms:modified>
</cp:coreProperties>
</file>